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1CB4" w:rsidRDefault="00941CB4" w:rsidP="00941CB4">
      <w:pPr>
        <w:jc w:val="center"/>
      </w:pPr>
      <w:r>
        <w:rPr>
          <w:noProof/>
        </w:rPr>
        <w:drawing>
          <wp:inline distT="0" distB="0" distL="0" distR="0">
            <wp:extent cx="3371850" cy="3371850"/>
            <wp:effectExtent l="0" t="0" r="0" b="0"/>
            <wp:docPr id="1" name="Picture 1" descr="2286_university-of-jordan-en-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86_university-of-jordan-en-U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71850" cy="3371850"/>
                    </a:xfrm>
                    <a:prstGeom prst="rect">
                      <a:avLst/>
                    </a:prstGeom>
                    <a:noFill/>
                    <a:ln>
                      <a:noFill/>
                    </a:ln>
                  </pic:spPr>
                </pic:pic>
              </a:graphicData>
            </a:graphic>
          </wp:inline>
        </w:drawing>
      </w:r>
    </w:p>
    <w:p w:rsidR="00941CB4" w:rsidRDefault="00941CB4" w:rsidP="00941CB4">
      <w:pPr>
        <w:jc w:val="center"/>
      </w:pPr>
    </w:p>
    <w:p w:rsidR="00941CB4" w:rsidRPr="00164FD8" w:rsidRDefault="00941CB4" w:rsidP="00941CB4">
      <w:pPr>
        <w:spacing w:after="0" w:line="240" w:lineRule="auto"/>
        <w:jc w:val="center"/>
        <w:rPr>
          <w:b/>
          <w:bCs/>
        </w:rPr>
      </w:pPr>
      <w:r w:rsidRPr="00164FD8">
        <w:rPr>
          <w:b/>
          <w:bCs/>
        </w:rPr>
        <w:t xml:space="preserve">University of </w:t>
      </w:r>
      <w:proofErr w:type="spellStart"/>
      <w:r w:rsidRPr="00164FD8">
        <w:rPr>
          <w:b/>
          <w:bCs/>
        </w:rPr>
        <w:t>jordan</w:t>
      </w:r>
      <w:proofErr w:type="spellEnd"/>
      <w:r w:rsidRPr="00164FD8">
        <w:rPr>
          <w:b/>
          <w:bCs/>
        </w:rPr>
        <w:t xml:space="preserve"> </w:t>
      </w:r>
    </w:p>
    <w:p w:rsidR="00941CB4" w:rsidRPr="00164FD8" w:rsidRDefault="00941CB4" w:rsidP="00941CB4">
      <w:pPr>
        <w:spacing w:after="0" w:line="240" w:lineRule="auto"/>
        <w:jc w:val="center"/>
        <w:rPr>
          <w:b/>
          <w:bCs/>
        </w:rPr>
      </w:pPr>
      <w:r w:rsidRPr="00164FD8">
        <w:rPr>
          <w:b/>
          <w:bCs/>
        </w:rPr>
        <w:t xml:space="preserve">School of engineering </w:t>
      </w:r>
    </w:p>
    <w:p w:rsidR="00941CB4" w:rsidRPr="00164FD8" w:rsidRDefault="00941CB4" w:rsidP="00941CB4">
      <w:pPr>
        <w:spacing w:after="0" w:line="240" w:lineRule="auto"/>
        <w:jc w:val="center"/>
        <w:rPr>
          <w:b/>
          <w:bCs/>
        </w:rPr>
      </w:pPr>
      <w:r w:rsidRPr="00164FD8">
        <w:rPr>
          <w:b/>
          <w:bCs/>
        </w:rPr>
        <w:t xml:space="preserve">Mechanical department </w:t>
      </w:r>
    </w:p>
    <w:p w:rsidR="00941CB4" w:rsidRDefault="00941CB4" w:rsidP="00941CB4">
      <w:pPr>
        <w:jc w:val="center"/>
      </w:pPr>
    </w:p>
    <w:p w:rsidR="00941CB4" w:rsidRPr="00164FD8" w:rsidRDefault="00941CB4" w:rsidP="00941CB4">
      <w:pPr>
        <w:spacing w:after="0"/>
        <w:jc w:val="center"/>
        <w:rPr>
          <w:b/>
          <w:bCs/>
          <w:sz w:val="24"/>
          <w:szCs w:val="24"/>
        </w:rPr>
      </w:pPr>
      <w:r>
        <w:rPr>
          <w:b/>
          <w:bCs/>
          <w:sz w:val="24"/>
          <w:szCs w:val="24"/>
        </w:rPr>
        <w:t>Strength</w:t>
      </w:r>
      <w:r w:rsidRPr="00164FD8">
        <w:rPr>
          <w:b/>
          <w:bCs/>
          <w:sz w:val="24"/>
          <w:szCs w:val="24"/>
        </w:rPr>
        <w:t xml:space="preserve"> lab report </w:t>
      </w:r>
    </w:p>
    <w:p w:rsidR="00941CB4" w:rsidRDefault="00941CB4" w:rsidP="002D3D34">
      <w:pPr>
        <w:spacing w:after="0"/>
        <w:jc w:val="center"/>
        <w:rPr>
          <w:b/>
          <w:bCs/>
          <w:sz w:val="24"/>
          <w:szCs w:val="24"/>
        </w:rPr>
      </w:pPr>
      <w:r>
        <w:rPr>
          <w:b/>
          <w:bCs/>
          <w:sz w:val="24"/>
          <w:szCs w:val="24"/>
        </w:rPr>
        <w:t>Experiment #</w:t>
      </w:r>
      <w:bookmarkStart w:id="0" w:name="_GoBack"/>
      <w:bookmarkEnd w:id="0"/>
    </w:p>
    <w:p w:rsidR="00941CB4" w:rsidRPr="00164FD8" w:rsidRDefault="00941CB4" w:rsidP="00941CB4">
      <w:pPr>
        <w:spacing w:after="0"/>
        <w:jc w:val="center"/>
        <w:rPr>
          <w:b/>
          <w:bCs/>
          <w:sz w:val="24"/>
          <w:szCs w:val="24"/>
        </w:rPr>
      </w:pPr>
    </w:p>
    <w:p w:rsidR="00941CB4" w:rsidRDefault="00941CB4" w:rsidP="002D3D34">
      <w:pPr>
        <w:jc w:val="center"/>
        <w:rPr>
          <w:b/>
          <w:bCs/>
          <w:sz w:val="28"/>
          <w:szCs w:val="28"/>
          <w:u w:val="single"/>
        </w:rPr>
      </w:pPr>
      <w:proofErr w:type="gramStart"/>
      <w:r>
        <w:rPr>
          <w:b/>
          <w:bCs/>
          <w:sz w:val="28"/>
          <w:szCs w:val="28"/>
          <w:u w:val="single"/>
        </w:rPr>
        <w:t xml:space="preserve">( </w:t>
      </w:r>
      <w:r w:rsidR="002D3D34">
        <w:rPr>
          <w:b/>
          <w:bCs/>
          <w:sz w:val="28"/>
          <w:szCs w:val="28"/>
          <w:u w:val="single"/>
        </w:rPr>
        <w:t>fatigue</w:t>
      </w:r>
      <w:proofErr w:type="gramEnd"/>
      <w:r w:rsidRPr="00164FD8">
        <w:rPr>
          <w:b/>
          <w:bCs/>
          <w:sz w:val="28"/>
          <w:szCs w:val="28"/>
          <w:u w:val="single"/>
        </w:rPr>
        <w:t xml:space="preserve"> test )</w:t>
      </w:r>
    </w:p>
    <w:p w:rsidR="00941CB4" w:rsidRDefault="00941CB4" w:rsidP="00941CB4">
      <w:pPr>
        <w:jc w:val="center"/>
        <w:rPr>
          <w:b/>
          <w:bCs/>
          <w:sz w:val="28"/>
          <w:szCs w:val="28"/>
          <w:u w:val="single"/>
        </w:rPr>
      </w:pPr>
    </w:p>
    <w:p w:rsidR="00941CB4" w:rsidRDefault="00941CB4" w:rsidP="00941CB4">
      <w:pPr>
        <w:rPr>
          <w:b/>
          <w:bCs/>
          <w:sz w:val="24"/>
          <w:szCs w:val="24"/>
        </w:rPr>
      </w:pPr>
      <w:r>
        <w:rPr>
          <w:b/>
          <w:bCs/>
          <w:sz w:val="24"/>
          <w:szCs w:val="24"/>
        </w:rPr>
        <w:br w:type="page"/>
      </w:r>
    </w:p>
    <w:p w:rsidR="00762333" w:rsidRPr="004455A6" w:rsidRDefault="00941CB4">
      <w:pPr>
        <w:rPr>
          <w:b/>
          <w:bCs/>
        </w:rPr>
      </w:pPr>
      <w:r w:rsidRPr="004455A6">
        <w:rPr>
          <w:b/>
          <w:bCs/>
        </w:rPr>
        <w:lastRenderedPageBreak/>
        <w:t xml:space="preserve">List of symbols used in this </w:t>
      </w:r>
      <w:proofErr w:type="gramStart"/>
      <w:r w:rsidRPr="004455A6">
        <w:rPr>
          <w:b/>
          <w:bCs/>
        </w:rPr>
        <w:t>report :</w:t>
      </w:r>
      <w:proofErr w:type="gramEnd"/>
    </w:p>
    <w:p w:rsidR="00941CB4" w:rsidRDefault="00CD5BEB">
      <w:proofErr w:type="gramStart"/>
      <w:r>
        <w:t>M :</w:t>
      </w:r>
      <w:proofErr w:type="gramEnd"/>
      <w:r>
        <w:t xml:space="preserve"> moment </w:t>
      </w:r>
    </w:p>
    <w:p w:rsidR="00CD5BEB" w:rsidRDefault="00CD5BEB">
      <w:proofErr w:type="gramStart"/>
      <w:r>
        <w:t>I :</w:t>
      </w:r>
      <w:proofErr w:type="gramEnd"/>
      <w:r>
        <w:t xml:space="preserve"> moment of inertia </w:t>
      </w:r>
    </w:p>
    <w:p w:rsidR="00CD5BEB" w:rsidRDefault="004455A6">
      <w:proofErr w:type="gramStart"/>
      <w:r>
        <w:t>σ:stress</w:t>
      </w:r>
      <w:proofErr w:type="gramEnd"/>
      <w:r>
        <w:t xml:space="preserve"> </w:t>
      </w:r>
    </w:p>
    <w:p w:rsidR="004455A6" w:rsidRDefault="004455A6">
      <w:proofErr w:type="gramStart"/>
      <w:r>
        <w:t>N :</w:t>
      </w:r>
      <w:proofErr w:type="gramEnd"/>
      <w:r>
        <w:t xml:space="preserve"> number of cycles </w:t>
      </w:r>
    </w:p>
    <w:p w:rsidR="004455A6" w:rsidRDefault="004455A6">
      <w:proofErr w:type="gramStart"/>
      <w:r>
        <w:t>P :</w:t>
      </w:r>
      <w:proofErr w:type="gramEnd"/>
      <w:r>
        <w:t xml:space="preserve"> load </w:t>
      </w:r>
    </w:p>
    <w:p w:rsidR="004455A6" w:rsidRDefault="004455A6">
      <w:proofErr w:type="gramStart"/>
      <w:r>
        <w:t>S :</w:t>
      </w:r>
      <w:proofErr w:type="gramEnd"/>
      <w:r>
        <w:t xml:space="preserve"> fatigue strength </w:t>
      </w:r>
    </w:p>
    <w:p w:rsidR="004455A6" w:rsidRDefault="004455A6">
      <w:r>
        <w:t xml:space="preserve">R: stress ratio </w:t>
      </w:r>
    </w:p>
    <w:p w:rsidR="004455A6" w:rsidRDefault="004455A6"/>
    <w:p w:rsidR="00B851BD" w:rsidRDefault="00B851BD"/>
    <w:p w:rsidR="00B851BD" w:rsidRDefault="00B851BD"/>
    <w:p w:rsidR="00B851BD" w:rsidRDefault="004455A6">
      <w:r w:rsidRPr="004455A6">
        <w:rPr>
          <w:b/>
          <w:bCs/>
          <w:noProof/>
        </w:rPr>
        <mc:AlternateContent>
          <mc:Choice Requires="wps">
            <w:drawing>
              <wp:anchor distT="45720" distB="45720" distL="114300" distR="114300" simplePos="0" relativeHeight="251659264" behindDoc="0" locked="0" layoutInCell="1" allowOverlap="1" wp14:anchorId="2D1FA29C" wp14:editId="31AE10EA">
                <wp:simplePos x="0" y="0"/>
                <wp:positionH relativeFrom="column">
                  <wp:posOffset>2745105</wp:posOffset>
                </wp:positionH>
                <wp:positionV relativeFrom="paragraph">
                  <wp:posOffset>259080</wp:posOffset>
                </wp:positionV>
                <wp:extent cx="2360930" cy="14046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4455A6" w:rsidRDefault="004455A6" w:rsidP="004455A6">
                            <w:r>
                              <w:t xml:space="preserve">Table </w:t>
                            </w:r>
                            <w:proofErr w:type="gramStart"/>
                            <w:r>
                              <w:t>1 :</w:t>
                            </w:r>
                            <w:proofErr w:type="gramEnd"/>
                            <w:r>
                              <w:t xml:space="preserve"> collected data (P-N)</w:t>
                            </w:r>
                          </w:p>
                          <w:p w:rsidR="004455A6" w:rsidRDefault="004455A6" w:rsidP="004455A6">
                            <w:r>
                              <w:t xml:space="preserve">Table </w:t>
                            </w:r>
                            <w:proofErr w:type="gramStart"/>
                            <w:r>
                              <w:t>2 :</w:t>
                            </w:r>
                            <w:proofErr w:type="gramEnd"/>
                            <w:r>
                              <w:t xml:space="preserve"> calculated data (σ-S-R)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D1FA29C" id="_x0000_t202" coordsize="21600,21600" o:spt="202" path="m,l,21600r21600,l21600,xe">
                <v:stroke joinstyle="miter"/>
                <v:path gradientshapeok="t" o:connecttype="rect"/>
              </v:shapetype>
              <v:shape id="Text Box 2" o:spid="_x0000_s1026" type="#_x0000_t202" style="position:absolute;margin-left:216.15pt;margin-top:20.4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UhIQIAAB4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YGEWroTmiUg5Gw+IHw0UH7g8lPZq1ov73njlBifpiUO3l&#10;dDaL7k6b2fwapSHuMlJfRpjhCFXRQMm43IT0I5IO9g67spVJr1cmJ65owiTj6cNEl1/uU9brt14/&#10;AwAA//8DAFBLAwQUAAYACAAAACEAF82sfOAAAAAKAQAADwAAAGRycy9kb3ducmV2LnhtbEyPTU/D&#10;MAyG70j8h8hIXBBLmk3TVJpO4+vCbaNIHLPGawuNUzXZVvj1mBPcbPnR6+ct1pPvxQnH2AUykM0U&#10;CKQ6uI4aA9Xr8+0KREyWnO0DoYEvjLAuLy8Km7twpi2edqkRHEIxtwbalIZcyli36G2chQGJb4cw&#10;ept4HRvpRnvmcN9LrdRSetsRf2jtgA8t1p+7ozfwfV89bp5uUnbQ6V2/bf1LVX9YY66vps0diIRT&#10;+oPhV5/VoWSnfTiSi6I3sJjrOaM8KK7AwEotMhB7A3qpFciykP8rlD8AAAD//wMAUEsBAi0AFAAG&#10;AAgAAAAhALaDOJL+AAAA4QEAABMAAAAAAAAAAAAAAAAAAAAAAFtDb250ZW50X1R5cGVzXS54bWxQ&#10;SwECLQAUAAYACAAAACEAOP0h/9YAAACUAQAACwAAAAAAAAAAAAAAAAAvAQAAX3JlbHMvLnJlbHNQ&#10;SwECLQAUAAYACAAAACEA/9aFISECAAAeBAAADgAAAAAAAAAAAAAAAAAuAgAAZHJzL2Uyb0RvYy54&#10;bWxQSwECLQAUAAYACAAAACEAF82sfOAAAAAKAQAADwAAAAAAAAAAAAAAAAB7BAAAZHJzL2Rvd25y&#10;ZXYueG1sUEsFBgAAAAAEAAQA8wAAAIgFAAAAAA==&#10;" stroked="f">
                <v:textbox style="mso-fit-shape-to-text:t">
                  <w:txbxContent>
                    <w:p w:rsidR="004455A6" w:rsidRDefault="004455A6" w:rsidP="004455A6">
                      <w:r>
                        <w:t xml:space="preserve">Table </w:t>
                      </w:r>
                      <w:proofErr w:type="gramStart"/>
                      <w:r>
                        <w:t>1 :</w:t>
                      </w:r>
                      <w:proofErr w:type="gramEnd"/>
                      <w:r>
                        <w:t xml:space="preserve"> collected data (P-N)</w:t>
                      </w:r>
                    </w:p>
                    <w:p w:rsidR="004455A6" w:rsidRDefault="004455A6" w:rsidP="004455A6">
                      <w:r>
                        <w:t xml:space="preserve">Table </w:t>
                      </w:r>
                      <w:proofErr w:type="gramStart"/>
                      <w:r>
                        <w:t>2 :</w:t>
                      </w:r>
                      <w:proofErr w:type="gramEnd"/>
                      <w:r>
                        <w:t xml:space="preserve"> calculated data (σ-S-R)</w:t>
                      </w:r>
                    </w:p>
                  </w:txbxContent>
                </v:textbox>
                <w10:wrap type="square"/>
              </v:shape>
            </w:pict>
          </mc:Fallback>
        </mc:AlternateContent>
      </w:r>
      <w:r w:rsidR="00B851BD" w:rsidRPr="004455A6">
        <w:rPr>
          <w:b/>
          <w:bCs/>
        </w:rPr>
        <w:t xml:space="preserve">List of tables and </w:t>
      </w:r>
      <w:proofErr w:type="gramStart"/>
      <w:r w:rsidR="00B851BD" w:rsidRPr="004455A6">
        <w:rPr>
          <w:b/>
          <w:bCs/>
        </w:rPr>
        <w:t>figures</w:t>
      </w:r>
      <w:r w:rsidR="00B851BD">
        <w:t xml:space="preserve"> </w:t>
      </w:r>
      <w:r>
        <w:t>:</w:t>
      </w:r>
      <w:proofErr w:type="gramEnd"/>
    </w:p>
    <w:p w:rsidR="00B851BD" w:rsidRDefault="00B851BD">
      <w:r>
        <w:t xml:space="preserve">Figure </w:t>
      </w:r>
      <w:proofErr w:type="gramStart"/>
      <w:r>
        <w:t>1 :</w:t>
      </w:r>
      <w:proofErr w:type="gramEnd"/>
      <w:r>
        <w:t xml:space="preserve"> fatigue test apparatus </w:t>
      </w:r>
      <w:r w:rsidR="004455A6">
        <w:t xml:space="preserve">                                           </w:t>
      </w:r>
    </w:p>
    <w:p w:rsidR="00B851BD" w:rsidRDefault="00B851BD">
      <w:r>
        <w:t xml:space="preserve">Figure </w:t>
      </w:r>
      <w:proofErr w:type="gramStart"/>
      <w:r w:rsidR="00CD5BEB">
        <w:t>2 :</w:t>
      </w:r>
      <w:proofErr w:type="gramEnd"/>
      <w:r w:rsidR="00CD5BEB">
        <w:t xml:space="preserve"> Specimen</w:t>
      </w:r>
    </w:p>
    <w:p w:rsidR="00CD5BEB" w:rsidRDefault="00B851BD">
      <w:r>
        <w:t xml:space="preserve">Figure </w:t>
      </w:r>
      <w:proofErr w:type="gramStart"/>
      <w:r>
        <w:t>3 :</w:t>
      </w:r>
      <w:r w:rsidR="00CD5BEB">
        <w:t>S</w:t>
      </w:r>
      <w:proofErr w:type="gramEnd"/>
      <w:r w:rsidR="00CD5BEB">
        <w:t xml:space="preserve">-N graph </w:t>
      </w:r>
    </w:p>
    <w:p w:rsidR="00B851BD" w:rsidRDefault="00CD5BEB">
      <w:r>
        <w:t xml:space="preserve">Figure </w:t>
      </w:r>
      <w:proofErr w:type="gramStart"/>
      <w:r>
        <w:t>4 :</w:t>
      </w:r>
      <w:proofErr w:type="gramEnd"/>
      <w:r w:rsidR="00B851BD">
        <w:t xml:space="preserve"> </w:t>
      </w:r>
      <w:proofErr w:type="spellStart"/>
      <w:r w:rsidR="00B851BD">
        <w:t>logS-logN</w:t>
      </w:r>
      <w:proofErr w:type="spellEnd"/>
      <w:r w:rsidR="00B851BD">
        <w:t xml:space="preserve"> graph</w:t>
      </w:r>
    </w:p>
    <w:p w:rsidR="004455A6" w:rsidRDefault="004455A6"/>
    <w:p w:rsidR="004455A6" w:rsidRDefault="004455A6"/>
    <w:p w:rsidR="00B851BD" w:rsidRDefault="00B851BD"/>
    <w:p w:rsidR="00B851BD" w:rsidRDefault="00B851BD">
      <w:r>
        <w:br w:type="page"/>
      </w:r>
    </w:p>
    <w:p w:rsidR="00B851BD" w:rsidRDefault="00B851BD">
      <w:pPr>
        <w:rPr>
          <w:b/>
          <w:bCs/>
          <w:sz w:val="32"/>
          <w:szCs w:val="32"/>
          <w:u w:val="single"/>
        </w:rPr>
      </w:pPr>
      <w:r w:rsidRPr="00B851BD">
        <w:rPr>
          <w:b/>
          <w:bCs/>
          <w:sz w:val="32"/>
          <w:szCs w:val="32"/>
          <w:u w:val="single"/>
        </w:rPr>
        <w:lastRenderedPageBreak/>
        <w:t xml:space="preserve">Introduction </w:t>
      </w:r>
    </w:p>
    <w:p w:rsidR="00B851BD" w:rsidRDefault="00B851BD">
      <w:r>
        <w:t>Fatigue is the progressive, localized, permanent structural change that occurs in materials subjected to fluctuating stresses and strains that may result in cracks or fracture after a sufficient number of fluctuations. Fatigue fractures are caused by the simultaneous action of cyclic stress, tensile stress and plastic strain. If any one of these three is not present, fatigue cracking will not initiate and p</w:t>
      </w:r>
      <w:r w:rsidR="00E1057C">
        <w:t xml:space="preserve">ropagate. Fatigue could cause catastrophic failure when it happens, an example is plane crashing due to fatigue near window openings, that’s why fatigue test is very important for defining the material’s endurance limit and other properties that are used to determine whether a material is appropriate for a certain design or not. </w:t>
      </w:r>
    </w:p>
    <w:p w:rsidR="00E1057C" w:rsidRDefault="00E1057C"/>
    <w:p w:rsidR="00E1057C" w:rsidRDefault="00E1057C">
      <w:proofErr w:type="gramStart"/>
      <w:r>
        <w:t>Objectives :</w:t>
      </w:r>
      <w:proofErr w:type="gramEnd"/>
      <w:r>
        <w:t xml:space="preserve"> </w:t>
      </w:r>
    </w:p>
    <w:p w:rsidR="00E1057C" w:rsidRDefault="00E1057C">
      <w:r>
        <w:t>1-</w:t>
      </w:r>
      <w:r w:rsidR="00CD5BEB">
        <w:t>to make an introductory study using a Wohler rotating apparatus.</w:t>
      </w:r>
    </w:p>
    <w:p w:rsidR="00E1057C" w:rsidRDefault="00E1057C">
      <w:r>
        <w:t xml:space="preserve">2- </w:t>
      </w:r>
      <w:r w:rsidR="00CD5BEB">
        <w:t>to know what the relationship between the test and the design operation (</w:t>
      </w:r>
      <w:proofErr w:type="gramStart"/>
      <w:r w:rsidR="00CD5BEB">
        <w:t>N,S</w:t>
      </w:r>
      <w:proofErr w:type="gramEnd"/>
      <w:r w:rsidR="00CD5BEB">
        <w:t xml:space="preserve">) curve , to know how much load (stress) could the material withstand without fracture . </w:t>
      </w:r>
    </w:p>
    <w:p w:rsidR="00E1057C" w:rsidRDefault="00E1057C"/>
    <w:p w:rsidR="00E1057C" w:rsidRDefault="00E1057C">
      <w:r>
        <w:t xml:space="preserve">Experimental </w:t>
      </w:r>
      <w:proofErr w:type="gramStart"/>
      <w:r>
        <w:t>procedure :</w:t>
      </w:r>
      <w:proofErr w:type="gramEnd"/>
    </w:p>
    <w:p w:rsidR="00E1057C" w:rsidRDefault="00E1057C"/>
    <w:p w:rsidR="00E1057C" w:rsidRDefault="00E1057C"/>
    <w:p w:rsidR="00E1057C" w:rsidRDefault="00E1057C"/>
    <w:p w:rsidR="00E1057C" w:rsidRDefault="00E1057C"/>
    <w:p w:rsidR="00E1057C" w:rsidRDefault="00E1057C"/>
    <w:p w:rsidR="00E1057C" w:rsidRDefault="00E1057C">
      <w:r>
        <w:br w:type="page"/>
      </w:r>
    </w:p>
    <w:p w:rsidR="00E1057C" w:rsidRDefault="00E1057C">
      <w:pPr>
        <w:rPr>
          <w:b/>
          <w:bCs/>
          <w:sz w:val="32"/>
          <w:szCs w:val="32"/>
          <w:u w:val="single"/>
        </w:rPr>
      </w:pPr>
      <w:proofErr w:type="gramStart"/>
      <w:r>
        <w:rPr>
          <w:b/>
          <w:bCs/>
          <w:sz w:val="32"/>
          <w:szCs w:val="32"/>
          <w:u w:val="single"/>
        </w:rPr>
        <w:lastRenderedPageBreak/>
        <w:t>Apparatus :</w:t>
      </w:r>
      <w:proofErr w:type="gramEnd"/>
      <w:r>
        <w:rPr>
          <w:b/>
          <w:bCs/>
          <w:sz w:val="32"/>
          <w:szCs w:val="32"/>
          <w:u w:val="single"/>
        </w:rPr>
        <w:t xml:space="preserve"> </w:t>
      </w:r>
    </w:p>
    <w:p w:rsidR="00E1057C" w:rsidRPr="00805F38" w:rsidRDefault="00E1057C">
      <w:pPr>
        <w:rPr>
          <w:sz w:val="24"/>
          <w:szCs w:val="24"/>
        </w:rPr>
      </w:pPr>
      <w:r w:rsidRPr="00805F38">
        <w:rPr>
          <w:sz w:val="24"/>
          <w:szCs w:val="24"/>
        </w:rPr>
        <w:t xml:space="preserve">Fatigue testing </w:t>
      </w:r>
      <w:proofErr w:type="gramStart"/>
      <w:r w:rsidRPr="00805F38">
        <w:rPr>
          <w:sz w:val="24"/>
          <w:szCs w:val="24"/>
        </w:rPr>
        <w:t>machine :</w:t>
      </w:r>
      <w:proofErr w:type="gramEnd"/>
      <w:r w:rsidRPr="00805F38">
        <w:rPr>
          <w:sz w:val="24"/>
          <w:szCs w:val="24"/>
        </w:rPr>
        <w:t xml:space="preserve"> </w:t>
      </w:r>
    </w:p>
    <w:p w:rsidR="00E1057C" w:rsidRDefault="00E1057C" w:rsidP="00E1057C">
      <w:pPr>
        <w:jc w:val="center"/>
        <w:rPr>
          <w:sz w:val="28"/>
          <w:szCs w:val="28"/>
        </w:rPr>
      </w:pPr>
      <w:r>
        <w:rPr>
          <w:noProof/>
          <w:sz w:val="28"/>
          <w:szCs w:val="28"/>
        </w:rPr>
        <w:drawing>
          <wp:inline distT="0" distB="0" distL="0" distR="0">
            <wp:extent cx="4530852" cy="3236976"/>
            <wp:effectExtent l="0" t="0" r="3175"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P_140.jpg"/>
                    <pic:cNvPicPr/>
                  </pic:nvPicPr>
                  <pic:blipFill>
                    <a:blip r:embed="rId6">
                      <a:extLst>
                        <a:ext uri="{28A0092B-C50C-407E-A947-70E740481C1C}">
                          <a14:useLocalDpi xmlns:a14="http://schemas.microsoft.com/office/drawing/2010/main" val="0"/>
                        </a:ext>
                      </a:extLst>
                    </a:blip>
                    <a:stretch>
                      <a:fillRect/>
                    </a:stretch>
                  </pic:blipFill>
                  <pic:spPr>
                    <a:xfrm>
                      <a:off x="0" y="0"/>
                      <a:ext cx="4530852" cy="3236976"/>
                    </a:xfrm>
                    <a:prstGeom prst="rect">
                      <a:avLst/>
                    </a:prstGeom>
                  </pic:spPr>
                </pic:pic>
              </a:graphicData>
            </a:graphic>
          </wp:inline>
        </w:drawing>
      </w:r>
    </w:p>
    <w:p w:rsidR="00CD5BEB" w:rsidRPr="00CD5BEB" w:rsidRDefault="00CD5BEB" w:rsidP="00E1057C">
      <w:pPr>
        <w:jc w:val="center"/>
        <w:rPr>
          <w:sz w:val="24"/>
          <w:szCs w:val="24"/>
        </w:rPr>
      </w:pPr>
      <w:r w:rsidRPr="00CD5BEB">
        <w:rPr>
          <w:sz w:val="24"/>
          <w:szCs w:val="24"/>
        </w:rPr>
        <w:t>Figure 1 – fatigue test apparatus</w:t>
      </w:r>
    </w:p>
    <w:p w:rsidR="00E1057C" w:rsidRDefault="00805F38" w:rsidP="00805F38">
      <w:pPr>
        <w:rPr>
          <w:sz w:val="24"/>
          <w:szCs w:val="24"/>
        </w:rPr>
      </w:pPr>
      <w:r w:rsidRPr="00805F38">
        <w:rPr>
          <w:sz w:val="24"/>
          <w:szCs w:val="24"/>
        </w:rPr>
        <w:t xml:space="preserve">Mild steel specimens </w:t>
      </w:r>
    </w:p>
    <w:p w:rsidR="00805F38" w:rsidRDefault="00805F38" w:rsidP="00805F38">
      <w:pPr>
        <w:rPr>
          <w:sz w:val="24"/>
          <w:szCs w:val="24"/>
        </w:rPr>
      </w:pPr>
    </w:p>
    <w:p w:rsidR="00805F38" w:rsidRPr="00805F38" w:rsidRDefault="00805F38" w:rsidP="00805F38">
      <w:pPr>
        <w:jc w:val="center"/>
        <w:rPr>
          <w:sz w:val="24"/>
          <w:szCs w:val="24"/>
        </w:rPr>
      </w:pPr>
      <w:r>
        <w:rPr>
          <w:noProof/>
          <w:sz w:val="24"/>
          <w:szCs w:val="24"/>
        </w:rPr>
        <w:drawing>
          <wp:inline distT="0" distB="0" distL="0" distR="0">
            <wp:extent cx="2733675" cy="14478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k78f1.jpg"/>
                    <pic:cNvPicPr/>
                  </pic:nvPicPr>
                  <pic:blipFill>
                    <a:blip r:embed="rId7">
                      <a:extLst>
                        <a:ext uri="{28A0092B-C50C-407E-A947-70E740481C1C}">
                          <a14:useLocalDpi xmlns:a14="http://schemas.microsoft.com/office/drawing/2010/main" val="0"/>
                        </a:ext>
                      </a:extLst>
                    </a:blip>
                    <a:stretch>
                      <a:fillRect/>
                    </a:stretch>
                  </pic:blipFill>
                  <pic:spPr>
                    <a:xfrm>
                      <a:off x="0" y="0"/>
                      <a:ext cx="2733675" cy="1447800"/>
                    </a:xfrm>
                    <a:prstGeom prst="rect">
                      <a:avLst/>
                    </a:prstGeom>
                  </pic:spPr>
                </pic:pic>
              </a:graphicData>
            </a:graphic>
          </wp:inline>
        </w:drawing>
      </w:r>
    </w:p>
    <w:p w:rsidR="00CD5BEB" w:rsidRPr="00CD5BEB" w:rsidRDefault="00CD5BEB" w:rsidP="00CD5BEB">
      <w:pPr>
        <w:jc w:val="center"/>
        <w:rPr>
          <w:sz w:val="24"/>
          <w:szCs w:val="24"/>
        </w:rPr>
      </w:pPr>
      <w:r w:rsidRPr="00CD5BEB">
        <w:rPr>
          <w:sz w:val="24"/>
          <w:szCs w:val="24"/>
        </w:rPr>
        <w:t>Figure2 - specimen</w:t>
      </w:r>
      <w:r w:rsidR="00E1057C" w:rsidRPr="00CD5BEB">
        <w:rPr>
          <w:sz w:val="24"/>
          <w:szCs w:val="24"/>
        </w:rPr>
        <w:br w:type="page"/>
      </w:r>
    </w:p>
    <w:p w:rsidR="00E1057C" w:rsidRDefault="008768EB">
      <w:pPr>
        <w:rPr>
          <w:b/>
          <w:bCs/>
          <w:sz w:val="32"/>
          <w:szCs w:val="32"/>
          <w:u w:val="single"/>
        </w:rPr>
      </w:pPr>
      <w:proofErr w:type="gramStart"/>
      <w:r>
        <w:rPr>
          <w:b/>
          <w:bCs/>
          <w:sz w:val="32"/>
          <w:szCs w:val="32"/>
          <w:u w:val="single"/>
        </w:rPr>
        <w:lastRenderedPageBreak/>
        <w:t>Theory :</w:t>
      </w:r>
      <w:proofErr w:type="gramEnd"/>
      <w:r>
        <w:rPr>
          <w:b/>
          <w:bCs/>
          <w:sz w:val="32"/>
          <w:szCs w:val="32"/>
          <w:u w:val="single"/>
        </w:rPr>
        <w:t xml:space="preserve"> </w:t>
      </w:r>
    </w:p>
    <w:p w:rsidR="004455A6" w:rsidRDefault="004455A6">
      <w:pPr>
        <w:rPr>
          <w:sz w:val="24"/>
          <w:szCs w:val="24"/>
        </w:rPr>
      </w:pPr>
    </w:p>
    <w:p w:rsidR="004455A6" w:rsidRPr="004455A6" w:rsidRDefault="004455A6" w:rsidP="004455A6">
      <w:pPr>
        <w:spacing w:after="0"/>
        <w:rPr>
          <w:sz w:val="24"/>
          <w:szCs w:val="24"/>
        </w:rPr>
      </w:pPr>
      <w:r w:rsidRPr="004455A6">
        <w:rPr>
          <w:sz w:val="24"/>
          <w:szCs w:val="24"/>
        </w:rPr>
        <w:t>1. From Latin "</w:t>
      </w:r>
      <w:proofErr w:type="spellStart"/>
      <w:r w:rsidRPr="004455A6">
        <w:rPr>
          <w:sz w:val="24"/>
          <w:szCs w:val="24"/>
        </w:rPr>
        <w:t>Fatigare</w:t>
      </w:r>
      <w:proofErr w:type="spellEnd"/>
      <w:r w:rsidRPr="004455A6">
        <w:rPr>
          <w:sz w:val="24"/>
          <w:szCs w:val="24"/>
        </w:rPr>
        <w:t>" meaning "to tire."</w:t>
      </w:r>
      <w:r w:rsidRPr="004455A6">
        <w:rPr>
          <w:sz w:val="24"/>
          <w:szCs w:val="24"/>
        </w:rPr>
        <w:br/>
      </w:r>
      <w:r w:rsidRPr="004455A6">
        <w:rPr>
          <w:sz w:val="24"/>
          <w:szCs w:val="24"/>
        </w:rPr>
        <w:br/>
        <w:t>2. Engineering terminology: - damage and failure of materials under cyclic loads.</w:t>
      </w:r>
      <w:r w:rsidRPr="004455A6">
        <w:rPr>
          <w:sz w:val="24"/>
          <w:szCs w:val="24"/>
        </w:rPr>
        <w:br/>
      </w:r>
      <w:r w:rsidRPr="004455A6">
        <w:rPr>
          <w:sz w:val="24"/>
          <w:szCs w:val="24"/>
        </w:rPr>
        <w:br/>
        <w:t>3. </w:t>
      </w:r>
      <w:hyperlink r:id="rId8" w:history="1">
        <w:r w:rsidRPr="004455A6">
          <w:rPr>
            <w:rStyle w:val="Hyperlink"/>
            <w:sz w:val="24"/>
            <w:szCs w:val="24"/>
            <w:u w:val="none"/>
          </w:rPr>
          <w:t>Fatigue testing</w:t>
        </w:r>
      </w:hyperlink>
      <w:r w:rsidRPr="004455A6">
        <w:rPr>
          <w:sz w:val="24"/>
          <w:szCs w:val="24"/>
        </w:rPr>
        <w:t> is defined as the process of progressive localized permanent structural change occurring in a material subjected to conditions that produce fluctuating stresses and strains at some point or points and that may culminate in cracks or complete fracture after a sufficient number of fluctuations.</w:t>
      </w:r>
    </w:p>
    <w:p w:rsidR="004455A6" w:rsidRPr="004455A6" w:rsidRDefault="004455A6" w:rsidP="004455A6">
      <w:pPr>
        <w:spacing w:after="0"/>
        <w:rPr>
          <w:sz w:val="24"/>
          <w:szCs w:val="24"/>
        </w:rPr>
      </w:pPr>
      <w:r w:rsidRPr="004455A6">
        <w:rPr>
          <w:sz w:val="24"/>
          <w:szCs w:val="24"/>
        </w:rPr>
        <w:br/>
        <w:t>Nomenclature to describe the test parameters involved in cyclic loading </w:t>
      </w:r>
      <w:r w:rsidRPr="004455A6">
        <w:rPr>
          <w:sz w:val="24"/>
          <w:szCs w:val="24"/>
        </w:rPr>
        <w:br/>
        <w:t>Fatigue is the progressive, localized, permanent structural change that occurs in materials subjected to fluctuating stresses and strains that may result in cracks or fractures after a sufficient number of fluctuations. The cyclic stresses are normally well below the yield strength of the material.</w:t>
      </w:r>
    </w:p>
    <w:p w:rsidR="004455A6" w:rsidRPr="004455A6" w:rsidRDefault="004455A6" w:rsidP="004455A6">
      <w:pPr>
        <w:spacing w:after="0"/>
        <w:rPr>
          <w:sz w:val="24"/>
          <w:szCs w:val="24"/>
        </w:rPr>
      </w:pPr>
      <w:r w:rsidRPr="004455A6">
        <w:rPr>
          <w:sz w:val="24"/>
          <w:szCs w:val="24"/>
        </w:rPr>
        <w:t> </w:t>
      </w:r>
    </w:p>
    <w:p w:rsidR="004455A6" w:rsidRPr="004455A6" w:rsidRDefault="004455A6" w:rsidP="004455A6">
      <w:pPr>
        <w:spacing w:after="0"/>
        <w:rPr>
          <w:sz w:val="24"/>
          <w:szCs w:val="24"/>
        </w:rPr>
      </w:pPr>
      <w:r w:rsidRPr="004455A6">
        <w:rPr>
          <w:noProof/>
          <w:sz w:val="24"/>
          <w:szCs w:val="24"/>
        </w:rPr>
        <w:drawing>
          <wp:inline distT="0" distB="0" distL="0" distR="0">
            <wp:extent cx="3310759" cy="1828800"/>
            <wp:effectExtent l="0" t="0" r="4445" b="0"/>
            <wp:docPr id="7" name="Picture 7" descr="Typical Fatigue Test Waveform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ypical Fatigue Test Waveform Graph"/>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16573" cy="1832011"/>
                    </a:xfrm>
                    <a:prstGeom prst="rect">
                      <a:avLst/>
                    </a:prstGeom>
                    <a:noFill/>
                    <a:ln>
                      <a:noFill/>
                    </a:ln>
                  </pic:spPr>
                </pic:pic>
              </a:graphicData>
            </a:graphic>
          </wp:inline>
        </w:drawing>
      </w:r>
    </w:p>
    <w:p w:rsidR="004455A6" w:rsidRPr="004455A6" w:rsidRDefault="004455A6" w:rsidP="004455A6">
      <w:pPr>
        <w:spacing w:after="0"/>
        <w:rPr>
          <w:sz w:val="24"/>
          <w:szCs w:val="24"/>
        </w:rPr>
      </w:pPr>
      <w:r w:rsidRPr="004455A6">
        <w:rPr>
          <w:sz w:val="24"/>
          <w:szCs w:val="24"/>
        </w:rPr>
        <w:br/>
        <w:t>THE PROCESS OF FATIGUE CONSISTS OF THREE KEY STAGES:</w:t>
      </w:r>
    </w:p>
    <w:p w:rsidR="004455A6" w:rsidRPr="004455A6" w:rsidRDefault="004455A6" w:rsidP="004455A6">
      <w:pPr>
        <w:spacing w:after="0"/>
        <w:rPr>
          <w:sz w:val="24"/>
          <w:szCs w:val="24"/>
        </w:rPr>
      </w:pPr>
      <w:r w:rsidRPr="004455A6">
        <w:rPr>
          <w:sz w:val="24"/>
          <w:szCs w:val="24"/>
        </w:rPr>
        <w:br/>
        <w:t>1. Initial fatigue damage leading to crack nucleation and crack initiation,</w:t>
      </w:r>
      <w:r w:rsidRPr="004455A6">
        <w:rPr>
          <w:sz w:val="24"/>
          <w:szCs w:val="24"/>
        </w:rPr>
        <w:br/>
      </w:r>
      <w:r w:rsidRPr="004455A6">
        <w:rPr>
          <w:sz w:val="24"/>
          <w:szCs w:val="24"/>
        </w:rPr>
        <w:br/>
        <w:t>2. Progressive cyclic growth of a crack (crack propagation) until the remaining un-cracked cross section of a part becomes too weak to withstand the loads applied,</w:t>
      </w:r>
      <w:r w:rsidRPr="004455A6">
        <w:rPr>
          <w:sz w:val="24"/>
          <w:szCs w:val="24"/>
        </w:rPr>
        <w:br/>
      </w:r>
      <w:r w:rsidRPr="004455A6">
        <w:rPr>
          <w:sz w:val="24"/>
          <w:szCs w:val="24"/>
        </w:rPr>
        <w:br/>
        <w:t>3. Final, sudden fracture of the remaining cross section.</w:t>
      </w:r>
    </w:p>
    <w:p w:rsidR="004455A6" w:rsidRPr="004455A6" w:rsidRDefault="004455A6" w:rsidP="004455A6">
      <w:pPr>
        <w:spacing w:after="0"/>
        <w:rPr>
          <w:sz w:val="24"/>
          <w:szCs w:val="24"/>
        </w:rPr>
      </w:pPr>
      <w:r w:rsidRPr="004455A6">
        <w:rPr>
          <w:noProof/>
          <w:sz w:val="24"/>
          <w:szCs w:val="24"/>
        </w:rPr>
        <w:lastRenderedPageBreak/>
        <w:drawing>
          <wp:anchor distT="28575" distB="28575" distL="47625" distR="47625" simplePos="0" relativeHeight="251661312" behindDoc="0" locked="0" layoutInCell="1" allowOverlap="0" wp14:anchorId="2D14CA72" wp14:editId="11A72FFD">
            <wp:simplePos x="0" y="0"/>
            <wp:positionH relativeFrom="margin">
              <wp:align>left</wp:align>
            </wp:positionH>
            <wp:positionV relativeFrom="line">
              <wp:posOffset>0</wp:posOffset>
            </wp:positionV>
            <wp:extent cx="5550535" cy="2381250"/>
            <wp:effectExtent l="0" t="0" r="0" b="0"/>
            <wp:wrapSquare wrapText="bothSides"/>
            <wp:docPr id="9" name="Picture 9" descr="Fatigue Endurance Limit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tigue Endurance Limit Graph"/>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50535" cy="2381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55A6">
        <w:rPr>
          <w:sz w:val="24"/>
          <w:szCs w:val="24"/>
        </w:rPr>
        <w:t> </w:t>
      </w:r>
    </w:p>
    <w:p w:rsidR="004455A6" w:rsidRPr="004455A6" w:rsidRDefault="004455A6" w:rsidP="004455A6">
      <w:pPr>
        <w:spacing w:after="0"/>
        <w:rPr>
          <w:sz w:val="24"/>
          <w:szCs w:val="24"/>
        </w:rPr>
      </w:pPr>
      <w:r w:rsidRPr="004455A6">
        <w:rPr>
          <w:sz w:val="24"/>
          <w:szCs w:val="24"/>
        </w:rPr>
        <w:br/>
      </w:r>
    </w:p>
    <w:p w:rsidR="004455A6" w:rsidRPr="004455A6" w:rsidRDefault="004455A6" w:rsidP="004455A6">
      <w:pPr>
        <w:spacing w:after="0"/>
        <w:rPr>
          <w:sz w:val="24"/>
          <w:szCs w:val="24"/>
        </w:rPr>
      </w:pPr>
      <w:r w:rsidRPr="004455A6">
        <w:rPr>
          <w:sz w:val="24"/>
          <w:szCs w:val="24"/>
        </w:rPr>
        <w:t>TYPES OF FATIGUE FAILURE:</w:t>
      </w:r>
    </w:p>
    <w:p w:rsidR="004455A6" w:rsidRPr="004455A6" w:rsidRDefault="004455A6" w:rsidP="004455A6">
      <w:pPr>
        <w:spacing w:after="0"/>
        <w:rPr>
          <w:sz w:val="24"/>
          <w:szCs w:val="24"/>
        </w:rPr>
      </w:pPr>
      <w:r w:rsidRPr="004455A6">
        <w:rPr>
          <w:sz w:val="24"/>
          <w:szCs w:val="24"/>
        </w:rPr>
        <w:br/>
        <w:t>1. Mechanical Fatigue - fluctuations in externally applied stresses or strains.</w:t>
      </w:r>
      <w:r w:rsidRPr="004455A6">
        <w:rPr>
          <w:sz w:val="24"/>
          <w:szCs w:val="24"/>
        </w:rPr>
        <w:br/>
      </w:r>
      <w:r w:rsidRPr="004455A6">
        <w:rPr>
          <w:sz w:val="24"/>
          <w:szCs w:val="24"/>
        </w:rPr>
        <w:br/>
        <w:t>2. </w:t>
      </w:r>
      <w:hyperlink r:id="rId11" w:history="1">
        <w:r w:rsidRPr="004455A6">
          <w:rPr>
            <w:rStyle w:val="Hyperlink"/>
            <w:sz w:val="24"/>
            <w:szCs w:val="24"/>
            <w:u w:val="none"/>
          </w:rPr>
          <w:t>Creep</w:t>
        </w:r>
      </w:hyperlink>
      <w:r w:rsidRPr="004455A6">
        <w:rPr>
          <w:sz w:val="24"/>
          <w:szCs w:val="24"/>
        </w:rPr>
        <w:t> Fatigue - Cyclic loads at high temperatures.</w:t>
      </w:r>
      <w:r w:rsidRPr="004455A6">
        <w:rPr>
          <w:sz w:val="24"/>
          <w:szCs w:val="24"/>
        </w:rPr>
        <w:br/>
      </w:r>
      <w:r w:rsidRPr="004455A6">
        <w:rPr>
          <w:sz w:val="24"/>
          <w:szCs w:val="24"/>
        </w:rPr>
        <w:br/>
        <w:t xml:space="preserve">3. </w:t>
      </w:r>
      <w:proofErr w:type="spellStart"/>
      <w:r w:rsidRPr="004455A6">
        <w:rPr>
          <w:sz w:val="24"/>
          <w:szCs w:val="24"/>
        </w:rPr>
        <w:t>Thermo</w:t>
      </w:r>
      <w:proofErr w:type="spellEnd"/>
      <w:r w:rsidRPr="004455A6">
        <w:rPr>
          <w:sz w:val="24"/>
          <w:szCs w:val="24"/>
        </w:rPr>
        <w:t xml:space="preserve"> mechanical Fatigue - fluctuations in temperature as well as </w:t>
      </w:r>
      <w:r w:rsidRPr="004455A6">
        <w:rPr>
          <w:sz w:val="24"/>
          <w:szCs w:val="24"/>
        </w:rPr>
        <w:br/>
        <w:t>stresses and strains.</w:t>
      </w:r>
      <w:r w:rsidRPr="004455A6">
        <w:rPr>
          <w:sz w:val="24"/>
          <w:szCs w:val="24"/>
        </w:rPr>
        <w:br/>
      </w:r>
      <w:r w:rsidRPr="004455A6">
        <w:rPr>
          <w:sz w:val="24"/>
          <w:szCs w:val="24"/>
        </w:rPr>
        <w:br/>
        <w:t>4. </w:t>
      </w:r>
      <w:hyperlink r:id="rId12" w:history="1">
        <w:r w:rsidRPr="004455A6">
          <w:rPr>
            <w:rStyle w:val="Hyperlink"/>
            <w:sz w:val="24"/>
            <w:szCs w:val="24"/>
            <w:u w:val="none"/>
          </w:rPr>
          <w:t>Corrosion</w:t>
        </w:r>
      </w:hyperlink>
      <w:r w:rsidRPr="004455A6">
        <w:rPr>
          <w:sz w:val="24"/>
          <w:szCs w:val="24"/>
        </w:rPr>
        <w:t xml:space="preserve"> Fatigue - Cyclic loads in a chemically aggressive or </w:t>
      </w:r>
      <w:proofErr w:type="spellStart"/>
      <w:r w:rsidRPr="004455A6">
        <w:rPr>
          <w:sz w:val="24"/>
          <w:szCs w:val="24"/>
        </w:rPr>
        <w:t>embrittling</w:t>
      </w:r>
      <w:proofErr w:type="spellEnd"/>
      <w:r w:rsidRPr="004455A6">
        <w:rPr>
          <w:sz w:val="24"/>
          <w:szCs w:val="24"/>
        </w:rPr>
        <w:t> </w:t>
      </w:r>
      <w:r w:rsidRPr="004455A6">
        <w:rPr>
          <w:sz w:val="24"/>
          <w:szCs w:val="24"/>
        </w:rPr>
        <w:br/>
        <w:t>environment.</w:t>
      </w:r>
      <w:r w:rsidRPr="004455A6">
        <w:rPr>
          <w:sz w:val="24"/>
          <w:szCs w:val="24"/>
        </w:rPr>
        <w:br/>
      </w:r>
      <w:r w:rsidRPr="004455A6">
        <w:rPr>
          <w:sz w:val="24"/>
          <w:szCs w:val="24"/>
        </w:rPr>
        <w:br/>
        <w:t>5. Fretting Fatigue - Cyclic loads combined with frictional sliding. </w:t>
      </w:r>
      <w:r w:rsidRPr="004455A6">
        <w:rPr>
          <w:sz w:val="24"/>
          <w:szCs w:val="24"/>
        </w:rPr>
        <w:br/>
        <w:t>Fatigue Endurance Limit and Fatigue Strength</w:t>
      </w:r>
      <w:r w:rsidRPr="004455A6">
        <w:rPr>
          <w:sz w:val="24"/>
          <w:szCs w:val="24"/>
        </w:rPr>
        <w:br/>
      </w:r>
    </w:p>
    <w:p w:rsidR="004455A6" w:rsidRPr="004455A6" w:rsidRDefault="004455A6" w:rsidP="004455A6">
      <w:pPr>
        <w:spacing w:after="0"/>
        <w:rPr>
          <w:sz w:val="24"/>
          <w:szCs w:val="24"/>
        </w:rPr>
      </w:pPr>
      <w:r w:rsidRPr="004455A6">
        <w:rPr>
          <w:sz w:val="24"/>
          <w:szCs w:val="24"/>
        </w:rPr>
        <w:t> </w:t>
      </w:r>
    </w:p>
    <w:p w:rsidR="004455A6" w:rsidRPr="004455A6" w:rsidRDefault="004455A6" w:rsidP="004455A6">
      <w:pPr>
        <w:spacing w:after="0"/>
        <w:rPr>
          <w:sz w:val="24"/>
          <w:szCs w:val="24"/>
        </w:rPr>
      </w:pPr>
      <w:r w:rsidRPr="004455A6">
        <w:rPr>
          <w:sz w:val="24"/>
          <w:szCs w:val="24"/>
        </w:rPr>
        <w:t>Cyclic loading generally produces failure however low the stress may be. However, with some materials the </w:t>
      </w:r>
      <w:hyperlink r:id="rId13" w:anchor="n" w:history="1">
        <w:r w:rsidRPr="004455A6">
          <w:rPr>
            <w:rStyle w:val="Hyperlink"/>
            <w:sz w:val="24"/>
            <w:szCs w:val="24"/>
            <w:u w:val="none"/>
          </w:rPr>
          <w:t>S-N curve</w:t>
        </w:r>
      </w:hyperlink>
      <w:r w:rsidRPr="004455A6">
        <w:rPr>
          <w:sz w:val="24"/>
          <w:szCs w:val="24"/>
        </w:rPr>
        <w:t> levels off, suggesting that for these materials a limit of stress (load) can be specified - known as the fatigue limit - below which infinite life can be expected.</w:t>
      </w:r>
    </w:p>
    <w:p w:rsidR="004455A6" w:rsidRPr="004455A6" w:rsidRDefault="004455A6" w:rsidP="004455A6">
      <w:pPr>
        <w:spacing w:after="0"/>
        <w:rPr>
          <w:sz w:val="24"/>
          <w:szCs w:val="24"/>
        </w:rPr>
      </w:pPr>
      <w:r w:rsidRPr="004455A6">
        <w:rPr>
          <w:sz w:val="24"/>
          <w:szCs w:val="24"/>
        </w:rPr>
        <w:br/>
        <w:t>The fatigue life is thought to be associated with the phenomenon of strain ageing.</w:t>
      </w:r>
      <w:r w:rsidRPr="004455A6">
        <w:rPr>
          <w:sz w:val="24"/>
          <w:szCs w:val="24"/>
        </w:rPr>
        <w:br/>
        <w:t xml:space="preserve">Most </w:t>
      </w:r>
      <w:proofErr w:type="spellStart"/>
      <w:r w:rsidRPr="004455A6">
        <w:rPr>
          <w:sz w:val="24"/>
          <w:szCs w:val="24"/>
        </w:rPr>
        <w:t>non ferrous</w:t>
      </w:r>
      <w:proofErr w:type="spellEnd"/>
      <w:r w:rsidRPr="004455A6">
        <w:rPr>
          <w:sz w:val="24"/>
          <w:szCs w:val="24"/>
        </w:rPr>
        <w:t xml:space="preserve"> alloys do not show a fatigue limit. Instead their S-N curves continue to drop at a slow rate (dotted line).</w:t>
      </w:r>
    </w:p>
    <w:p w:rsidR="004455A6" w:rsidRPr="004455A6" w:rsidRDefault="004455A6" w:rsidP="004455A6">
      <w:pPr>
        <w:spacing w:after="0"/>
        <w:rPr>
          <w:sz w:val="24"/>
          <w:szCs w:val="24"/>
        </w:rPr>
      </w:pPr>
      <w:r w:rsidRPr="004455A6">
        <w:rPr>
          <w:sz w:val="24"/>
          <w:szCs w:val="24"/>
        </w:rPr>
        <w:br/>
        <w:t>For these types of materials, the fatigue strength is quoted. This is the value of stress to which the material can be subjected to for a given number of cycles (10,000,000 cycles is the value often used). </w:t>
      </w:r>
      <w:r w:rsidRPr="004455A6">
        <w:rPr>
          <w:sz w:val="24"/>
          <w:szCs w:val="24"/>
        </w:rPr>
        <w:br/>
        <w:t>Strain-Life Approach</w:t>
      </w:r>
      <w:r w:rsidRPr="004455A6">
        <w:rPr>
          <w:sz w:val="24"/>
          <w:szCs w:val="24"/>
        </w:rPr>
        <w:br/>
      </w:r>
      <w:r w:rsidRPr="004455A6">
        <w:rPr>
          <w:sz w:val="24"/>
          <w:szCs w:val="24"/>
        </w:rPr>
        <w:br/>
      </w:r>
      <w:hyperlink r:id="rId14" w:history="1">
        <w:r w:rsidRPr="004455A6">
          <w:rPr>
            <w:rStyle w:val="Hyperlink"/>
            <w:sz w:val="24"/>
            <w:szCs w:val="24"/>
            <w:u w:val="none"/>
          </w:rPr>
          <w:t>Low cycle</w:t>
        </w:r>
      </w:hyperlink>
      <w:r w:rsidRPr="004455A6">
        <w:rPr>
          <w:sz w:val="24"/>
          <w:szCs w:val="24"/>
        </w:rPr>
        <w:t>, high stress fatigue with appreciable plastic deformation. Uses the cyclic strain range versus number of</w:t>
      </w:r>
      <w:r w:rsidRPr="004455A6">
        <w:rPr>
          <w:sz w:val="24"/>
          <w:szCs w:val="24"/>
        </w:rPr>
        <w:br/>
        <w:t>cycles to failure.</w:t>
      </w:r>
      <w:r w:rsidRPr="004455A6">
        <w:rPr>
          <w:sz w:val="24"/>
          <w:szCs w:val="24"/>
        </w:rPr>
        <w:br/>
      </w:r>
      <w:r w:rsidRPr="004455A6">
        <w:rPr>
          <w:sz w:val="24"/>
          <w:szCs w:val="24"/>
        </w:rPr>
        <w:br/>
        <w:t>Total life = crack initiation + crack propagation (90% of </w:t>
      </w:r>
      <w:r>
        <w:rPr>
          <w:sz w:val="24"/>
          <w:szCs w:val="24"/>
        </w:rPr>
        <w:br/>
        <w:t>life can be crack initiation).</w:t>
      </w:r>
      <w:r w:rsidRPr="004455A6">
        <w:rPr>
          <w:sz w:val="24"/>
          <w:szCs w:val="24"/>
        </w:rPr>
        <w:br/>
        <w:t>Failure = Typically a crack of predefined size.</w:t>
      </w:r>
      <w:r w:rsidRPr="004455A6">
        <w:rPr>
          <w:sz w:val="24"/>
          <w:szCs w:val="24"/>
        </w:rPr>
        <w:br/>
        <w:t>The strain-life relationship is as follows:</w:t>
      </w:r>
      <w:r w:rsidRPr="004455A6">
        <w:rPr>
          <w:sz w:val="24"/>
          <w:szCs w:val="24"/>
        </w:rPr>
        <w:br/>
      </w:r>
      <w:r w:rsidRPr="004455A6">
        <w:rPr>
          <w:sz w:val="24"/>
          <w:szCs w:val="24"/>
        </w:rPr>
        <w:br/>
      </w:r>
      <w:r w:rsidRPr="004455A6">
        <w:rPr>
          <w:noProof/>
          <w:sz w:val="24"/>
          <w:szCs w:val="24"/>
        </w:rPr>
        <w:drawing>
          <wp:anchor distT="28575" distB="28575" distL="47625" distR="47625" simplePos="0" relativeHeight="251662336" behindDoc="0" locked="0" layoutInCell="1" allowOverlap="0">
            <wp:simplePos x="0" y="0"/>
            <wp:positionH relativeFrom="column">
              <wp:posOffset>0</wp:posOffset>
            </wp:positionH>
            <wp:positionV relativeFrom="line">
              <wp:posOffset>0</wp:posOffset>
            </wp:positionV>
            <wp:extent cx="2952750" cy="676275"/>
            <wp:effectExtent l="0" t="0" r="0" b="9525"/>
            <wp:wrapSquare wrapText="bothSides"/>
            <wp:docPr id="8" name="Picture 8" descr="Fatigue Strain life formul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tigue Strain life formula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52750"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55A6">
        <w:rPr>
          <w:sz w:val="24"/>
          <w:szCs w:val="24"/>
        </w:rPr>
        <w:br/>
        <w:t> </w:t>
      </w:r>
    </w:p>
    <w:p w:rsidR="004455A6" w:rsidRPr="004455A6" w:rsidRDefault="004455A6" w:rsidP="004455A6">
      <w:pPr>
        <w:spacing w:after="0"/>
        <w:rPr>
          <w:sz w:val="24"/>
          <w:szCs w:val="24"/>
        </w:rPr>
      </w:pPr>
      <w:r w:rsidRPr="004455A6">
        <w:rPr>
          <w:sz w:val="24"/>
          <w:szCs w:val="24"/>
        </w:rPr>
        <w:t> </w:t>
      </w:r>
    </w:p>
    <w:p w:rsidR="004455A6" w:rsidRPr="004455A6" w:rsidRDefault="004455A6" w:rsidP="004455A6">
      <w:pPr>
        <w:spacing w:after="0"/>
        <w:rPr>
          <w:sz w:val="24"/>
          <w:szCs w:val="24"/>
        </w:rPr>
      </w:pPr>
      <w:r w:rsidRPr="004455A6">
        <w:rPr>
          <w:sz w:val="24"/>
          <w:szCs w:val="24"/>
        </w:rPr>
        <w:t> </w:t>
      </w:r>
      <w:r w:rsidRPr="004455A6">
        <w:rPr>
          <w:sz w:val="24"/>
          <w:szCs w:val="24"/>
        </w:rPr>
        <w:br/>
        <w:t>WHERE THE CONSTANTS IN THE EQUATION ARE:</w:t>
      </w:r>
      <w:r w:rsidRPr="004455A6">
        <w:rPr>
          <w:sz w:val="24"/>
          <w:szCs w:val="24"/>
        </w:rPr>
        <w:br/>
        <w:t>sf’ is the fatigue strength coefficient</w:t>
      </w:r>
      <w:r w:rsidRPr="004455A6">
        <w:rPr>
          <w:sz w:val="24"/>
          <w:szCs w:val="24"/>
        </w:rPr>
        <w:br/>
        <w:t>E is the elastic modulus (Young's Modulus)</w:t>
      </w:r>
      <w:r w:rsidRPr="004455A6">
        <w:rPr>
          <w:sz w:val="24"/>
          <w:szCs w:val="24"/>
        </w:rPr>
        <w:br/>
        <w:t>b is the fatigue strength exponent (</w:t>
      </w:r>
      <w:proofErr w:type="spellStart"/>
      <w:r w:rsidRPr="004455A6">
        <w:rPr>
          <w:sz w:val="24"/>
          <w:szCs w:val="24"/>
        </w:rPr>
        <w:t>Basquin’s</w:t>
      </w:r>
      <w:proofErr w:type="spellEnd"/>
      <w:r w:rsidRPr="004455A6">
        <w:rPr>
          <w:sz w:val="24"/>
          <w:szCs w:val="24"/>
        </w:rPr>
        <w:t xml:space="preserve"> exponent)</w:t>
      </w:r>
      <w:r w:rsidRPr="004455A6">
        <w:rPr>
          <w:sz w:val="24"/>
          <w:szCs w:val="24"/>
        </w:rPr>
        <w:br/>
      </w:r>
      <w:proofErr w:type="spellStart"/>
      <w:r w:rsidRPr="004455A6">
        <w:rPr>
          <w:sz w:val="24"/>
          <w:szCs w:val="24"/>
        </w:rPr>
        <w:t>ef</w:t>
      </w:r>
      <w:proofErr w:type="spellEnd"/>
      <w:r w:rsidRPr="004455A6">
        <w:rPr>
          <w:sz w:val="24"/>
          <w:szCs w:val="24"/>
        </w:rPr>
        <w:t>’ the fatigue ductility coefficient and c is the fatigue ductility exponent (the Coffin-Manson exponent)</w:t>
      </w:r>
    </w:p>
    <w:p w:rsidR="004455A6" w:rsidRPr="004455A6" w:rsidRDefault="004455A6" w:rsidP="004455A6">
      <w:pPr>
        <w:spacing w:after="0"/>
        <w:rPr>
          <w:sz w:val="24"/>
          <w:szCs w:val="24"/>
        </w:rPr>
      </w:pPr>
      <w:r w:rsidRPr="004455A6">
        <w:rPr>
          <w:sz w:val="24"/>
          <w:szCs w:val="24"/>
        </w:rPr>
        <w:t> </w:t>
      </w:r>
    </w:p>
    <w:p w:rsidR="004455A6" w:rsidRPr="004455A6" w:rsidRDefault="004455A6" w:rsidP="004455A6">
      <w:pPr>
        <w:spacing w:after="0"/>
        <w:rPr>
          <w:sz w:val="24"/>
          <w:szCs w:val="24"/>
        </w:rPr>
      </w:pPr>
      <w:r w:rsidRPr="004455A6">
        <w:rPr>
          <w:sz w:val="24"/>
          <w:szCs w:val="24"/>
        </w:rPr>
        <w:br/>
        <w:t>STRESS-LIFE APPROACH</w:t>
      </w:r>
      <w:r w:rsidRPr="004455A6">
        <w:rPr>
          <w:sz w:val="24"/>
          <w:szCs w:val="24"/>
        </w:rPr>
        <w:br/>
      </w:r>
      <w:hyperlink r:id="rId16" w:history="1">
        <w:r w:rsidRPr="004455A6">
          <w:rPr>
            <w:rStyle w:val="Hyperlink"/>
            <w:sz w:val="24"/>
            <w:szCs w:val="24"/>
            <w:u w:val="none"/>
          </w:rPr>
          <w:t>High cycle,</w:t>
        </w:r>
      </w:hyperlink>
      <w:r w:rsidRPr="004455A6">
        <w:rPr>
          <w:sz w:val="24"/>
          <w:szCs w:val="24"/>
        </w:rPr>
        <w:t> low stress fatigue.</w:t>
      </w:r>
      <w:r w:rsidRPr="004455A6">
        <w:rPr>
          <w:sz w:val="24"/>
          <w:szCs w:val="24"/>
        </w:rPr>
        <w:br/>
        <w:t>Material deforms elastically.</w:t>
      </w:r>
      <w:r w:rsidRPr="004455A6">
        <w:rPr>
          <w:sz w:val="24"/>
          <w:szCs w:val="24"/>
        </w:rPr>
        <w:br/>
        <w:t>Cyclic stress range vs number o</w:t>
      </w:r>
      <w:r>
        <w:rPr>
          <w:sz w:val="24"/>
          <w:szCs w:val="24"/>
        </w:rPr>
        <w:t>f cycles to failure (S-N Curve)</w:t>
      </w:r>
      <w:r w:rsidRPr="004455A6">
        <w:rPr>
          <w:sz w:val="24"/>
          <w:szCs w:val="24"/>
        </w:rPr>
        <w:br/>
        <w:t>Total life = crack</w:t>
      </w:r>
      <w:r>
        <w:rPr>
          <w:sz w:val="24"/>
          <w:szCs w:val="24"/>
        </w:rPr>
        <w:t xml:space="preserve"> initiation + crack propagation</w:t>
      </w:r>
      <w:r w:rsidRPr="004455A6">
        <w:rPr>
          <w:sz w:val="24"/>
          <w:szCs w:val="24"/>
        </w:rPr>
        <w:br/>
        <w:t>Failure</w:t>
      </w:r>
      <w:r>
        <w:rPr>
          <w:sz w:val="24"/>
          <w:szCs w:val="24"/>
        </w:rPr>
        <w:t xml:space="preserve"> = Total separation of specimen</w:t>
      </w:r>
      <w:r w:rsidRPr="004455A6">
        <w:rPr>
          <w:sz w:val="24"/>
          <w:szCs w:val="24"/>
        </w:rPr>
        <w:br/>
        <w:t>First fatigue design method. Large amount of data available.</w:t>
      </w:r>
      <w:r w:rsidRPr="004455A6">
        <w:rPr>
          <w:sz w:val="24"/>
          <w:szCs w:val="24"/>
        </w:rPr>
        <w:br/>
        <w:t>Damage-Tolerant Approach</w:t>
      </w:r>
      <w:r w:rsidRPr="004455A6">
        <w:rPr>
          <w:sz w:val="24"/>
          <w:szCs w:val="24"/>
        </w:rPr>
        <w:br/>
        <w:t>Assumes def</w:t>
      </w:r>
      <w:r>
        <w:rPr>
          <w:sz w:val="24"/>
          <w:szCs w:val="24"/>
        </w:rPr>
        <w:t>ects present in material.</w:t>
      </w:r>
      <w:r w:rsidRPr="004455A6">
        <w:rPr>
          <w:sz w:val="24"/>
          <w:szCs w:val="24"/>
        </w:rPr>
        <w:br/>
        <w:t>Linear Elastic Fracture Mechanics approach (</w:t>
      </w:r>
      <w:hyperlink r:id="rId17" w:history="1">
        <w:r w:rsidRPr="004455A6">
          <w:rPr>
            <w:rStyle w:val="Hyperlink"/>
            <w:sz w:val="24"/>
            <w:szCs w:val="24"/>
            <w:u w:val="none"/>
          </w:rPr>
          <w:t> da/</w:t>
        </w:r>
        <w:proofErr w:type="spellStart"/>
        <w:r w:rsidRPr="004455A6">
          <w:rPr>
            <w:rStyle w:val="Hyperlink"/>
            <w:sz w:val="24"/>
            <w:szCs w:val="24"/>
            <w:u w:val="none"/>
          </w:rPr>
          <w:t>dN</w:t>
        </w:r>
        <w:proofErr w:type="spellEnd"/>
        <w:r w:rsidRPr="004455A6">
          <w:rPr>
            <w:rStyle w:val="Hyperlink"/>
            <w:sz w:val="24"/>
            <w:szCs w:val="24"/>
            <w:u w:val="none"/>
          </w:rPr>
          <w:t> </w:t>
        </w:r>
      </w:hyperlink>
      <w:r w:rsidRPr="004455A6">
        <w:rPr>
          <w:sz w:val="24"/>
          <w:szCs w:val="24"/>
        </w:rPr>
        <w:t>vs delta K)</w:t>
      </w:r>
      <w:r w:rsidRPr="004455A6">
        <w:rPr>
          <w:sz w:val="24"/>
          <w:szCs w:val="24"/>
        </w:rPr>
        <w:br/>
        <w:t>Resistance to </w:t>
      </w:r>
      <w:hyperlink r:id="rId18" w:history="1">
        <w:r w:rsidRPr="004455A6">
          <w:rPr>
            <w:rStyle w:val="Hyperlink"/>
            <w:sz w:val="24"/>
            <w:szCs w:val="24"/>
            <w:u w:val="none"/>
          </w:rPr>
          <w:t>Fatigue Crack Growth</w:t>
        </w:r>
      </w:hyperlink>
      <w:r>
        <w:rPr>
          <w:sz w:val="24"/>
          <w:szCs w:val="24"/>
        </w:rPr>
        <w:t>.</w:t>
      </w:r>
      <w:r w:rsidRPr="004455A6">
        <w:rPr>
          <w:sz w:val="24"/>
          <w:szCs w:val="24"/>
        </w:rPr>
        <w:br/>
        <w:t>Useful Fatigue life = number of cycles to propagate a crack from an initial size to some critical dimension.</w:t>
      </w:r>
      <w:r w:rsidRPr="004455A6">
        <w:rPr>
          <w:sz w:val="24"/>
          <w:szCs w:val="24"/>
        </w:rPr>
        <w:br/>
      </w:r>
      <w:r w:rsidRPr="004455A6">
        <w:rPr>
          <w:sz w:val="24"/>
          <w:szCs w:val="24"/>
        </w:rPr>
        <w:br/>
      </w:r>
    </w:p>
    <w:p w:rsidR="00B041D4" w:rsidRPr="004455A6" w:rsidRDefault="00B041D4" w:rsidP="004455A6">
      <w:pPr>
        <w:spacing w:after="0"/>
        <w:rPr>
          <w:sz w:val="24"/>
          <w:szCs w:val="24"/>
        </w:rPr>
      </w:pPr>
      <w:r w:rsidRPr="004455A6">
        <w:rPr>
          <w:sz w:val="24"/>
          <w:szCs w:val="24"/>
        </w:rPr>
        <w:br w:type="page"/>
      </w:r>
    </w:p>
    <w:p w:rsidR="008768EB" w:rsidRDefault="00B041D4">
      <w:pPr>
        <w:rPr>
          <w:sz w:val="24"/>
          <w:szCs w:val="24"/>
        </w:rPr>
      </w:pPr>
      <w:r>
        <w:rPr>
          <w:sz w:val="24"/>
          <w:szCs w:val="24"/>
        </w:rPr>
        <w:lastRenderedPageBreak/>
        <w:t xml:space="preserve">Collected </w:t>
      </w:r>
      <w:proofErr w:type="gramStart"/>
      <w:r>
        <w:rPr>
          <w:sz w:val="24"/>
          <w:szCs w:val="24"/>
        </w:rPr>
        <w:t>data :</w:t>
      </w:r>
      <w:proofErr w:type="gramEnd"/>
      <w:r>
        <w:rPr>
          <w:sz w:val="24"/>
          <w:szCs w:val="24"/>
        </w:rPr>
        <w:t xml:space="preserve"> </w:t>
      </w:r>
    </w:p>
    <w:p w:rsidR="00B041D4" w:rsidRDefault="00B041D4">
      <w:pPr>
        <w:rPr>
          <w:sz w:val="24"/>
          <w:szCs w:val="24"/>
        </w:rPr>
      </w:pPr>
      <w:r>
        <w:rPr>
          <w:sz w:val="24"/>
          <w:szCs w:val="24"/>
        </w:rPr>
        <w:t xml:space="preserve">Table 1 – readings </w:t>
      </w:r>
    </w:p>
    <w:tbl>
      <w:tblPr>
        <w:tblStyle w:val="TableGrid"/>
        <w:tblW w:w="0" w:type="auto"/>
        <w:tblLook w:val="04A0" w:firstRow="1" w:lastRow="0" w:firstColumn="1" w:lastColumn="0" w:noHBand="0" w:noVBand="1"/>
      </w:tblPr>
      <w:tblGrid>
        <w:gridCol w:w="1340"/>
        <w:gridCol w:w="960"/>
        <w:gridCol w:w="1007"/>
        <w:gridCol w:w="1760"/>
      </w:tblGrid>
      <w:tr w:rsidR="00B041D4" w:rsidRPr="00B041D4" w:rsidTr="00B041D4">
        <w:trPr>
          <w:trHeight w:val="300"/>
        </w:trPr>
        <w:tc>
          <w:tcPr>
            <w:tcW w:w="1340" w:type="dxa"/>
            <w:noWrap/>
            <w:hideMark/>
          </w:tcPr>
          <w:p w:rsidR="00B041D4" w:rsidRPr="00B041D4" w:rsidRDefault="00B041D4" w:rsidP="00B041D4">
            <w:pPr>
              <w:rPr>
                <w:sz w:val="24"/>
                <w:szCs w:val="24"/>
              </w:rPr>
            </w:pPr>
            <w:r w:rsidRPr="00B041D4">
              <w:rPr>
                <w:sz w:val="24"/>
                <w:szCs w:val="24"/>
              </w:rPr>
              <w:t>specimen No.</w:t>
            </w:r>
          </w:p>
        </w:tc>
        <w:tc>
          <w:tcPr>
            <w:tcW w:w="960" w:type="dxa"/>
            <w:noWrap/>
            <w:hideMark/>
          </w:tcPr>
          <w:p w:rsidR="00B041D4" w:rsidRPr="00B041D4" w:rsidRDefault="00B041D4" w:rsidP="00B041D4">
            <w:pPr>
              <w:rPr>
                <w:sz w:val="24"/>
                <w:szCs w:val="24"/>
              </w:rPr>
            </w:pPr>
            <w:r w:rsidRPr="00B041D4">
              <w:rPr>
                <w:sz w:val="24"/>
                <w:szCs w:val="24"/>
              </w:rPr>
              <w:t xml:space="preserve">load P </w:t>
            </w:r>
          </w:p>
        </w:tc>
        <w:tc>
          <w:tcPr>
            <w:tcW w:w="960" w:type="dxa"/>
            <w:noWrap/>
            <w:hideMark/>
          </w:tcPr>
          <w:p w:rsidR="00B041D4" w:rsidRPr="00B041D4" w:rsidRDefault="00B041D4" w:rsidP="00B041D4">
            <w:pPr>
              <w:rPr>
                <w:sz w:val="24"/>
                <w:szCs w:val="24"/>
              </w:rPr>
            </w:pPr>
            <w:r w:rsidRPr="00B041D4">
              <w:rPr>
                <w:sz w:val="24"/>
                <w:szCs w:val="24"/>
              </w:rPr>
              <w:t>d</w:t>
            </w:r>
          </w:p>
        </w:tc>
        <w:tc>
          <w:tcPr>
            <w:tcW w:w="1760" w:type="dxa"/>
            <w:noWrap/>
            <w:hideMark/>
          </w:tcPr>
          <w:p w:rsidR="00B041D4" w:rsidRPr="00B041D4" w:rsidRDefault="00B041D4" w:rsidP="00B041D4">
            <w:pPr>
              <w:rPr>
                <w:sz w:val="24"/>
                <w:szCs w:val="24"/>
              </w:rPr>
            </w:pPr>
            <w:r w:rsidRPr="00B041D4">
              <w:rPr>
                <w:sz w:val="24"/>
                <w:szCs w:val="24"/>
              </w:rPr>
              <w:t xml:space="preserve">number  of cycles </w:t>
            </w:r>
          </w:p>
        </w:tc>
      </w:tr>
      <w:tr w:rsidR="00B041D4" w:rsidRPr="00B041D4" w:rsidTr="00B041D4">
        <w:trPr>
          <w:trHeight w:val="300"/>
        </w:trPr>
        <w:tc>
          <w:tcPr>
            <w:tcW w:w="1340" w:type="dxa"/>
            <w:noWrap/>
            <w:hideMark/>
          </w:tcPr>
          <w:p w:rsidR="00B041D4" w:rsidRPr="00B041D4" w:rsidRDefault="00B041D4" w:rsidP="00B041D4">
            <w:pPr>
              <w:rPr>
                <w:sz w:val="24"/>
                <w:szCs w:val="24"/>
              </w:rPr>
            </w:pPr>
            <w:r w:rsidRPr="00B041D4">
              <w:rPr>
                <w:sz w:val="24"/>
                <w:szCs w:val="24"/>
              </w:rPr>
              <w:t>1</w:t>
            </w:r>
          </w:p>
        </w:tc>
        <w:tc>
          <w:tcPr>
            <w:tcW w:w="960" w:type="dxa"/>
            <w:noWrap/>
            <w:hideMark/>
          </w:tcPr>
          <w:p w:rsidR="00B041D4" w:rsidRPr="00B041D4" w:rsidRDefault="00B041D4" w:rsidP="00B041D4">
            <w:pPr>
              <w:rPr>
                <w:sz w:val="24"/>
                <w:szCs w:val="24"/>
              </w:rPr>
            </w:pPr>
            <w:r w:rsidRPr="00B041D4">
              <w:rPr>
                <w:sz w:val="24"/>
                <w:szCs w:val="24"/>
              </w:rPr>
              <w:t>195</w:t>
            </w:r>
          </w:p>
        </w:tc>
        <w:tc>
          <w:tcPr>
            <w:tcW w:w="960" w:type="dxa"/>
            <w:noWrap/>
            <w:hideMark/>
          </w:tcPr>
          <w:p w:rsidR="00B041D4" w:rsidRPr="00B041D4" w:rsidRDefault="00B041D4" w:rsidP="00B041D4">
            <w:pPr>
              <w:rPr>
                <w:sz w:val="24"/>
                <w:szCs w:val="24"/>
              </w:rPr>
            </w:pPr>
            <w:r w:rsidRPr="00B041D4">
              <w:rPr>
                <w:sz w:val="24"/>
                <w:szCs w:val="24"/>
              </w:rPr>
              <w:t>0.00787</w:t>
            </w:r>
          </w:p>
        </w:tc>
        <w:tc>
          <w:tcPr>
            <w:tcW w:w="1760" w:type="dxa"/>
            <w:noWrap/>
            <w:hideMark/>
          </w:tcPr>
          <w:p w:rsidR="00B041D4" w:rsidRPr="00B041D4" w:rsidRDefault="00B041D4" w:rsidP="00B041D4">
            <w:pPr>
              <w:rPr>
                <w:sz w:val="24"/>
                <w:szCs w:val="24"/>
              </w:rPr>
            </w:pPr>
            <w:r w:rsidRPr="00B041D4">
              <w:rPr>
                <w:sz w:val="24"/>
                <w:szCs w:val="24"/>
              </w:rPr>
              <w:t>16543</w:t>
            </w:r>
          </w:p>
        </w:tc>
      </w:tr>
      <w:tr w:rsidR="00B041D4" w:rsidRPr="00B041D4" w:rsidTr="00B041D4">
        <w:trPr>
          <w:trHeight w:val="300"/>
        </w:trPr>
        <w:tc>
          <w:tcPr>
            <w:tcW w:w="1340" w:type="dxa"/>
            <w:noWrap/>
            <w:hideMark/>
          </w:tcPr>
          <w:p w:rsidR="00B041D4" w:rsidRPr="00B041D4" w:rsidRDefault="00B041D4" w:rsidP="00B041D4">
            <w:pPr>
              <w:rPr>
                <w:sz w:val="24"/>
                <w:szCs w:val="24"/>
              </w:rPr>
            </w:pPr>
            <w:r w:rsidRPr="00B041D4">
              <w:rPr>
                <w:sz w:val="24"/>
                <w:szCs w:val="24"/>
              </w:rPr>
              <w:t>2</w:t>
            </w:r>
          </w:p>
        </w:tc>
        <w:tc>
          <w:tcPr>
            <w:tcW w:w="960" w:type="dxa"/>
            <w:noWrap/>
            <w:hideMark/>
          </w:tcPr>
          <w:p w:rsidR="00B041D4" w:rsidRPr="00B041D4" w:rsidRDefault="00B041D4" w:rsidP="00B041D4">
            <w:pPr>
              <w:rPr>
                <w:sz w:val="24"/>
                <w:szCs w:val="24"/>
              </w:rPr>
            </w:pPr>
            <w:r w:rsidRPr="00B041D4">
              <w:rPr>
                <w:sz w:val="24"/>
                <w:szCs w:val="24"/>
              </w:rPr>
              <w:t>200</w:t>
            </w:r>
          </w:p>
        </w:tc>
        <w:tc>
          <w:tcPr>
            <w:tcW w:w="960" w:type="dxa"/>
            <w:noWrap/>
            <w:hideMark/>
          </w:tcPr>
          <w:p w:rsidR="00B041D4" w:rsidRPr="00B041D4" w:rsidRDefault="00B041D4" w:rsidP="00B041D4">
            <w:pPr>
              <w:rPr>
                <w:sz w:val="24"/>
                <w:szCs w:val="24"/>
              </w:rPr>
            </w:pPr>
            <w:r w:rsidRPr="00B041D4">
              <w:rPr>
                <w:sz w:val="24"/>
                <w:szCs w:val="24"/>
              </w:rPr>
              <w:t>0.00783</w:t>
            </w:r>
          </w:p>
        </w:tc>
        <w:tc>
          <w:tcPr>
            <w:tcW w:w="1760" w:type="dxa"/>
            <w:noWrap/>
            <w:hideMark/>
          </w:tcPr>
          <w:p w:rsidR="00B041D4" w:rsidRPr="00B041D4" w:rsidRDefault="00B041D4" w:rsidP="00B041D4">
            <w:pPr>
              <w:rPr>
                <w:sz w:val="24"/>
                <w:szCs w:val="24"/>
              </w:rPr>
            </w:pPr>
            <w:r w:rsidRPr="00B041D4">
              <w:rPr>
                <w:sz w:val="24"/>
                <w:szCs w:val="24"/>
              </w:rPr>
              <w:t>15215</w:t>
            </w:r>
          </w:p>
        </w:tc>
      </w:tr>
      <w:tr w:rsidR="00B041D4" w:rsidRPr="00B041D4" w:rsidTr="00B041D4">
        <w:trPr>
          <w:trHeight w:val="300"/>
        </w:trPr>
        <w:tc>
          <w:tcPr>
            <w:tcW w:w="1340" w:type="dxa"/>
            <w:noWrap/>
            <w:hideMark/>
          </w:tcPr>
          <w:p w:rsidR="00B041D4" w:rsidRPr="00B041D4" w:rsidRDefault="00B041D4" w:rsidP="00B041D4">
            <w:pPr>
              <w:rPr>
                <w:sz w:val="24"/>
                <w:szCs w:val="24"/>
              </w:rPr>
            </w:pPr>
            <w:r w:rsidRPr="00B041D4">
              <w:rPr>
                <w:sz w:val="24"/>
                <w:szCs w:val="24"/>
              </w:rPr>
              <w:t>3</w:t>
            </w:r>
          </w:p>
        </w:tc>
        <w:tc>
          <w:tcPr>
            <w:tcW w:w="960" w:type="dxa"/>
            <w:noWrap/>
            <w:hideMark/>
          </w:tcPr>
          <w:p w:rsidR="00B041D4" w:rsidRPr="00B041D4" w:rsidRDefault="00B041D4" w:rsidP="00B041D4">
            <w:pPr>
              <w:rPr>
                <w:sz w:val="24"/>
                <w:szCs w:val="24"/>
              </w:rPr>
            </w:pPr>
            <w:r w:rsidRPr="00B041D4">
              <w:rPr>
                <w:sz w:val="24"/>
                <w:szCs w:val="24"/>
              </w:rPr>
              <w:t>220</w:t>
            </w:r>
          </w:p>
        </w:tc>
        <w:tc>
          <w:tcPr>
            <w:tcW w:w="960" w:type="dxa"/>
            <w:noWrap/>
            <w:hideMark/>
          </w:tcPr>
          <w:p w:rsidR="00B041D4" w:rsidRPr="00B041D4" w:rsidRDefault="00B041D4" w:rsidP="00B041D4">
            <w:pPr>
              <w:rPr>
                <w:sz w:val="24"/>
                <w:szCs w:val="24"/>
              </w:rPr>
            </w:pPr>
            <w:r w:rsidRPr="00B041D4">
              <w:rPr>
                <w:sz w:val="24"/>
                <w:szCs w:val="24"/>
              </w:rPr>
              <w:t>0.00783</w:t>
            </w:r>
          </w:p>
        </w:tc>
        <w:tc>
          <w:tcPr>
            <w:tcW w:w="1760" w:type="dxa"/>
            <w:noWrap/>
            <w:hideMark/>
          </w:tcPr>
          <w:p w:rsidR="00B041D4" w:rsidRPr="00B041D4" w:rsidRDefault="00B041D4" w:rsidP="00B041D4">
            <w:pPr>
              <w:rPr>
                <w:sz w:val="24"/>
                <w:szCs w:val="24"/>
              </w:rPr>
            </w:pPr>
            <w:r w:rsidRPr="00B041D4">
              <w:rPr>
                <w:sz w:val="24"/>
                <w:szCs w:val="24"/>
              </w:rPr>
              <w:t>11072</w:t>
            </w:r>
          </w:p>
        </w:tc>
      </w:tr>
      <w:tr w:rsidR="00B041D4" w:rsidRPr="00B041D4" w:rsidTr="00B041D4">
        <w:trPr>
          <w:trHeight w:val="300"/>
        </w:trPr>
        <w:tc>
          <w:tcPr>
            <w:tcW w:w="1340" w:type="dxa"/>
            <w:noWrap/>
            <w:hideMark/>
          </w:tcPr>
          <w:p w:rsidR="00B041D4" w:rsidRPr="00B041D4" w:rsidRDefault="00B041D4" w:rsidP="00B041D4">
            <w:pPr>
              <w:rPr>
                <w:sz w:val="24"/>
                <w:szCs w:val="24"/>
              </w:rPr>
            </w:pPr>
            <w:r w:rsidRPr="00B041D4">
              <w:rPr>
                <w:sz w:val="24"/>
                <w:szCs w:val="24"/>
              </w:rPr>
              <w:t>4</w:t>
            </w:r>
          </w:p>
        </w:tc>
        <w:tc>
          <w:tcPr>
            <w:tcW w:w="960" w:type="dxa"/>
            <w:noWrap/>
            <w:hideMark/>
          </w:tcPr>
          <w:p w:rsidR="00B041D4" w:rsidRPr="00B041D4" w:rsidRDefault="00B041D4" w:rsidP="00B041D4">
            <w:pPr>
              <w:rPr>
                <w:sz w:val="24"/>
                <w:szCs w:val="24"/>
              </w:rPr>
            </w:pPr>
            <w:r w:rsidRPr="00B041D4">
              <w:rPr>
                <w:sz w:val="24"/>
                <w:szCs w:val="24"/>
              </w:rPr>
              <w:t>240</w:t>
            </w:r>
          </w:p>
        </w:tc>
        <w:tc>
          <w:tcPr>
            <w:tcW w:w="960" w:type="dxa"/>
            <w:noWrap/>
            <w:hideMark/>
          </w:tcPr>
          <w:p w:rsidR="00B041D4" w:rsidRPr="00B041D4" w:rsidRDefault="00B041D4" w:rsidP="00B041D4">
            <w:pPr>
              <w:rPr>
                <w:sz w:val="24"/>
                <w:szCs w:val="24"/>
              </w:rPr>
            </w:pPr>
            <w:r w:rsidRPr="00B041D4">
              <w:rPr>
                <w:sz w:val="24"/>
                <w:szCs w:val="24"/>
              </w:rPr>
              <w:t>0.00778</w:t>
            </w:r>
          </w:p>
        </w:tc>
        <w:tc>
          <w:tcPr>
            <w:tcW w:w="1760" w:type="dxa"/>
            <w:noWrap/>
            <w:hideMark/>
          </w:tcPr>
          <w:p w:rsidR="00B041D4" w:rsidRPr="00B041D4" w:rsidRDefault="00B041D4" w:rsidP="00B041D4">
            <w:pPr>
              <w:rPr>
                <w:sz w:val="24"/>
                <w:szCs w:val="24"/>
              </w:rPr>
            </w:pPr>
            <w:r w:rsidRPr="00B041D4">
              <w:rPr>
                <w:sz w:val="24"/>
                <w:szCs w:val="24"/>
              </w:rPr>
              <w:t>3714</w:t>
            </w:r>
          </w:p>
        </w:tc>
      </w:tr>
    </w:tbl>
    <w:p w:rsidR="00B041D4" w:rsidRDefault="00B041D4">
      <w:pPr>
        <w:rPr>
          <w:sz w:val="24"/>
          <w:szCs w:val="24"/>
        </w:rPr>
      </w:pPr>
    </w:p>
    <w:p w:rsidR="00B041D4" w:rsidRDefault="00B041D4">
      <w:pPr>
        <w:rPr>
          <w:sz w:val="24"/>
          <w:szCs w:val="24"/>
        </w:rPr>
      </w:pPr>
    </w:p>
    <w:p w:rsidR="00B041D4" w:rsidRDefault="00B041D4">
      <w:pPr>
        <w:rPr>
          <w:sz w:val="24"/>
          <w:szCs w:val="24"/>
        </w:rPr>
      </w:pPr>
      <w:r>
        <w:rPr>
          <w:sz w:val="24"/>
          <w:szCs w:val="24"/>
        </w:rPr>
        <w:t xml:space="preserve">Calculated data and </w:t>
      </w:r>
      <w:proofErr w:type="gramStart"/>
      <w:r>
        <w:rPr>
          <w:sz w:val="24"/>
          <w:szCs w:val="24"/>
        </w:rPr>
        <w:t>results :</w:t>
      </w:r>
      <w:proofErr w:type="gramEnd"/>
      <w:r>
        <w:rPr>
          <w:sz w:val="24"/>
          <w:szCs w:val="24"/>
        </w:rPr>
        <w:t xml:space="preserve"> </w:t>
      </w:r>
    </w:p>
    <w:p w:rsidR="003B483D" w:rsidRDefault="00B041D4">
      <w:pPr>
        <w:rPr>
          <w:sz w:val="24"/>
          <w:szCs w:val="24"/>
        </w:rPr>
      </w:pPr>
      <w:r>
        <w:rPr>
          <w:sz w:val="24"/>
          <w:szCs w:val="24"/>
        </w:rPr>
        <w:t>Tab</w:t>
      </w:r>
      <w:r w:rsidR="003B483D">
        <w:rPr>
          <w:sz w:val="24"/>
          <w:szCs w:val="24"/>
        </w:rPr>
        <w:t xml:space="preserve">le2- results </w:t>
      </w:r>
    </w:p>
    <w:tbl>
      <w:tblPr>
        <w:tblStyle w:val="TableGrid"/>
        <w:tblW w:w="0" w:type="auto"/>
        <w:tblLook w:val="04A0" w:firstRow="1" w:lastRow="0" w:firstColumn="1" w:lastColumn="0" w:noHBand="0" w:noVBand="1"/>
      </w:tblPr>
      <w:tblGrid>
        <w:gridCol w:w="1320"/>
        <w:gridCol w:w="946"/>
        <w:gridCol w:w="1007"/>
        <w:gridCol w:w="1733"/>
        <w:gridCol w:w="1493"/>
        <w:gridCol w:w="1675"/>
        <w:gridCol w:w="1129"/>
      </w:tblGrid>
      <w:tr w:rsidR="003B483D" w:rsidRPr="003B483D" w:rsidTr="003B483D">
        <w:trPr>
          <w:trHeight w:val="268"/>
        </w:trPr>
        <w:tc>
          <w:tcPr>
            <w:tcW w:w="1320" w:type="dxa"/>
            <w:noWrap/>
            <w:hideMark/>
          </w:tcPr>
          <w:p w:rsidR="003B483D" w:rsidRPr="003B483D" w:rsidRDefault="003B483D" w:rsidP="003B483D">
            <w:pPr>
              <w:rPr>
                <w:sz w:val="24"/>
                <w:szCs w:val="24"/>
              </w:rPr>
            </w:pPr>
            <w:r w:rsidRPr="003B483D">
              <w:rPr>
                <w:sz w:val="24"/>
                <w:szCs w:val="24"/>
              </w:rPr>
              <w:t>specimen No.</w:t>
            </w:r>
          </w:p>
        </w:tc>
        <w:tc>
          <w:tcPr>
            <w:tcW w:w="946" w:type="dxa"/>
            <w:noWrap/>
            <w:hideMark/>
          </w:tcPr>
          <w:p w:rsidR="003B483D" w:rsidRPr="003B483D" w:rsidRDefault="003B483D" w:rsidP="003B483D">
            <w:pPr>
              <w:rPr>
                <w:sz w:val="24"/>
                <w:szCs w:val="24"/>
              </w:rPr>
            </w:pPr>
            <w:r w:rsidRPr="003B483D">
              <w:rPr>
                <w:sz w:val="24"/>
                <w:szCs w:val="24"/>
              </w:rPr>
              <w:t xml:space="preserve">load P </w:t>
            </w:r>
          </w:p>
        </w:tc>
        <w:tc>
          <w:tcPr>
            <w:tcW w:w="998" w:type="dxa"/>
            <w:noWrap/>
            <w:hideMark/>
          </w:tcPr>
          <w:p w:rsidR="003B483D" w:rsidRPr="003B483D" w:rsidRDefault="003B483D" w:rsidP="003B483D">
            <w:pPr>
              <w:rPr>
                <w:sz w:val="24"/>
                <w:szCs w:val="24"/>
              </w:rPr>
            </w:pPr>
            <w:r w:rsidRPr="003B483D">
              <w:rPr>
                <w:sz w:val="24"/>
                <w:szCs w:val="24"/>
              </w:rPr>
              <w:t>d</w:t>
            </w:r>
          </w:p>
        </w:tc>
        <w:tc>
          <w:tcPr>
            <w:tcW w:w="1733" w:type="dxa"/>
            <w:noWrap/>
            <w:hideMark/>
          </w:tcPr>
          <w:p w:rsidR="003B483D" w:rsidRPr="003B483D" w:rsidRDefault="003B483D" w:rsidP="003B483D">
            <w:pPr>
              <w:rPr>
                <w:sz w:val="24"/>
                <w:szCs w:val="24"/>
              </w:rPr>
            </w:pPr>
            <w:r w:rsidRPr="003B483D">
              <w:rPr>
                <w:sz w:val="24"/>
                <w:szCs w:val="24"/>
              </w:rPr>
              <w:t xml:space="preserve">number  of cycles </w:t>
            </w:r>
          </w:p>
        </w:tc>
        <w:tc>
          <w:tcPr>
            <w:tcW w:w="1480" w:type="dxa"/>
            <w:noWrap/>
            <w:hideMark/>
          </w:tcPr>
          <w:p w:rsidR="003B483D" w:rsidRPr="003B483D" w:rsidRDefault="003B483D" w:rsidP="003B483D">
            <w:pPr>
              <w:rPr>
                <w:sz w:val="24"/>
                <w:szCs w:val="24"/>
              </w:rPr>
            </w:pPr>
            <w:proofErr w:type="spellStart"/>
            <w:r w:rsidRPr="003B483D">
              <w:rPr>
                <w:sz w:val="24"/>
                <w:szCs w:val="24"/>
              </w:rPr>
              <w:t>sress</w:t>
            </w:r>
            <w:proofErr w:type="spellEnd"/>
            <w:r w:rsidRPr="003B483D">
              <w:rPr>
                <w:sz w:val="24"/>
                <w:szCs w:val="24"/>
              </w:rPr>
              <w:t>(MPA)</w:t>
            </w:r>
          </w:p>
        </w:tc>
        <w:tc>
          <w:tcPr>
            <w:tcW w:w="1675" w:type="dxa"/>
            <w:noWrap/>
            <w:hideMark/>
          </w:tcPr>
          <w:p w:rsidR="003B483D" w:rsidRPr="003B483D" w:rsidRDefault="003B483D" w:rsidP="003B483D">
            <w:pPr>
              <w:rPr>
                <w:sz w:val="24"/>
                <w:szCs w:val="24"/>
              </w:rPr>
            </w:pPr>
            <w:r w:rsidRPr="003B483D">
              <w:rPr>
                <w:sz w:val="24"/>
                <w:szCs w:val="24"/>
              </w:rPr>
              <w:t>fatigue strength</w:t>
            </w:r>
          </w:p>
        </w:tc>
        <w:tc>
          <w:tcPr>
            <w:tcW w:w="1119" w:type="dxa"/>
            <w:noWrap/>
            <w:hideMark/>
          </w:tcPr>
          <w:p w:rsidR="003B483D" w:rsidRPr="003B483D" w:rsidRDefault="003B483D" w:rsidP="003B483D">
            <w:pPr>
              <w:rPr>
                <w:sz w:val="24"/>
                <w:szCs w:val="24"/>
              </w:rPr>
            </w:pPr>
            <w:r w:rsidRPr="003B483D">
              <w:rPr>
                <w:sz w:val="24"/>
                <w:szCs w:val="24"/>
              </w:rPr>
              <w:t xml:space="preserve">R </w:t>
            </w:r>
          </w:p>
        </w:tc>
      </w:tr>
      <w:tr w:rsidR="003B483D" w:rsidRPr="003B483D" w:rsidTr="003B483D">
        <w:trPr>
          <w:trHeight w:val="268"/>
        </w:trPr>
        <w:tc>
          <w:tcPr>
            <w:tcW w:w="1320" w:type="dxa"/>
            <w:noWrap/>
            <w:hideMark/>
          </w:tcPr>
          <w:p w:rsidR="003B483D" w:rsidRPr="003B483D" w:rsidRDefault="003B483D" w:rsidP="003B483D">
            <w:pPr>
              <w:rPr>
                <w:sz w:val="24"/>
                <w:szCs w:val="24"/>
              </w:rPr>
            </w:pPr>
            <w:r w:rsidRPr="003B483D">
              <w:rPr>
                <w:sz w:val="24"/>
                <w:szCs w:val="24"/>
              </w:rPr>
              <w:t>1</w:t>
            </w:r>
          </w:p>
        </w:tc>
        <w:tc>
          <w:tcPr>
            <w:tcW w:w="946" w:type="dxa"/>
            <w:noWrap/>
            <w:hideMark/>
          </w:tcPr>
          <w:p w:rsidR="003B483D" w:rsidRPr="003B483D" w:rsidRDefault="003B483D" w:rsidP="003B483D">
            <w:pPr>
              <w:rPr>
                <w:sz w:val="24"/>
                <w:szCs w:val="24"/>
              </w:rPr>
            </w:pPr>
            <w:r w:rsidRPr="003B483D">
              <w:rPr>
                <w:sz w:val="24"/>
                <w:szCs w:val="24"/>
              </w:rPr>
              <w:t>195</w:t>
            </w:r>
          </w:p>
        </w:tc>
        <w:tc>
          <w:tcPr>
            <w:tcW w:w="998" w:type="dxa"/>
            <w:noWrap/>
            <w:hideMark/>
          </w:tcPr>
          <w:p w:rsidR="003B483D" w:rsidRPr="003B483D" w:rsidRDefault="003B483D" w:rsidP="003B483D">
            <w:pPr>
              <w:rPr>
                <w:sz w:val="24"/>
                <w:szCs w:val="24"/>
              </w:rPr>
            </w:pPr>
            <w:r w:rsidRPr="003B483D">
              <w:rPr>
                <w:sz w:val="24"/>
                <w:szCs w:val="24"/>
              </w:rPr>
              <w:t>0.00787</w:t>
            </w:r>
          </w:p>
        </w:tc>
        <w:tc>
          <w:tcPr>
            <w:tcW w:w="1733" w:type="dxa"/>
            <w:noWrap/>
            <w:hideMark/>
          </w:tcPr>
          <w:p w:rsidR="003B483D" w:rsidRPr="003B483D" w:rsidRDefault="003B483D" w:rsidP="003B483D">
            <w:pPr>
              <w:rPr>
                <w:sz w:val="24"/>
                <w:szCs w:val="24"/>
              </w:rPr>
            </w:pPr>
            <w:r w:rsidRPr="003B483D">
              <w:rPr>
                <w:sz w:val="24"/>
                <w:szCs w:val="24"/>
              </w:rPr>
              <w:t>16543</w:t>
            </w:r>
          </w:p>
        </w:tc>
        <w:tc>
          <w:tcPr>
            <w:tcW w:w="1480" w:type="dxa"/>
            <w:noWrap/>
            <w:hideMark/>
          </w:tcPr>
          <w:p w:rsidR="003B483D" w:rsidRPr="003B483D" w:rsidRDefault="003B483D" w:rsidP="003B483D">
            <w:pPr>
              <w:rPr>
                <w:sz w:val="24"/>
                <w:szCs w:val="24"/>
              </w:rPr>
            </w:pPr>
            <w:r w:rsidRPr="003B483D">
              <w:rPr>
                <w:sz w:val="24"/>
                <w:szCs w:val="24"/>
              </w:rPr>
              <w:t>448.2455778</w:t>
            </w:r>
          </w:p>
        </w:tc>
        <w:tc>
          <w:tcPr>
            <w:tcW w:w="1675" w:type="dxa"/>
            <w:noWrap/>
            <w:hideMark/>
          </w:tcPr>
          <w:p w:rsidR="003B483D" w:rsidRPr="003B483D" w:rsidRDefault="003B483D" w:rsidP="003B483D">
            <w:pPr>
              <w:rPr>
                <w:sz w:val="24"/>
                <w:szCs w:val="24"/>
              </w:rPr>
            </w:pPr>
            <w:r w:rsidRPr="003B483D">
              <w:rPr>
                <w:sz w:val="24"/>
                <w:szCs w:val="24"/>
              </w:rPr>
              <w:t>896.4911556</w:t>
            </w:r>
          </w:p>
        </w:tc>
        <w:tc>
          <w:tcPr>
            <w:tcW w:w="1119" w:type="dxa"/>
            <w:noWrap/>
            <w:hideMark/>
          </w:tcPr>
          <w:p w:rsidR="003B483D" w:rsidRPr="003B483D" w:rsidRDefault="003B483D" w:rsidP="003B483D">
            <w:pPr>
              <w:rPr>
                <w:sz w:val="24"/>
                <w:szCs w:val="24"/>
              </w:rPr>
            </w:pPr>
            <w:r w:rsidRPr="003B483D">
              <w:rPr>
                <w:sz w:val="24"/>
                <w:szCs w:val="24"/>
              </w:rPr>
              <w:t>0.786396</w:t>
            </w:r>
          </w:p>
        </w:tc>
      </w:tr>
      <w:tr w:rsidR="003B483D" w:rsidRPr="003B483D" w:rsidTr="003B483D">
        <w:trPr>
          <w:trHeight w:val="268"/>
        </w:trPr>
        <w:tc>
          <w:tcPr>
            <w:tcW w:w="1320" w:type="dxa"/>
            <w:noWrap/>
            <w:hideMark/>
          </w:tcPr>
          <w:p w:rsidR="003B483D" w:rsidRPr="003B483D" w:rsidRDefault="003B483D" w:rsidP="003B483D">
            <w:pPr>
              <w:rPr>
                <w:sz w:val="24"/>
                <w:szCs w:val="24"/>
              </w:rPr>
            </w:pPr>
            <w:r w:rsidRPr="003B483D">
              <w:rPr>
                <w:sz w:val="24"/>
                <w:szCs w:val="24"/>
              </w:rPr>
              <w:t>2</w:t>
            </w:r>
          </w:p>
        </w:tc>
        <w:tc>
          <w:tcPr>
            <w:tcW w:w="946" w:type="dxa"/>
            <w:noWrap/>
            <w:hideMark/>
          </w:tcPr>
          <w:p w:rsidR="003B483D" w:rsidRPr="003B483D" w:rsidRDefault="003B483D" w:rsidP="003B483D">
            <w:pPr>
              <w:rPr>
                <w:sz w:val="24"/>
                <w:szCs w:val="24"/>
              </w:rPr>
            </w:pPr>
            <w:r w:rsidRPr="003B483D">
              <w:rPr>
                <w:sz w:val="24"/>
                <w:szCs w:val="24"/>
              </w:rPr>
              <w:t>200</w:t>
            </w:r>
          </w:p>
        </w:tc>
        <w:tc>
          <w:tcPr>
            <w:tcW w:w="998" w:type="dxa"/>
            <w:noWrap/>
            <w:hideMark/>
          </w:tcPr>
          <w:p w:rsidR="003B483D" w:rsidRPr="003B483D" w:rsidRDefault="003B483D" w:rsidP="003B483D">
            <w:pPr>
              <w:rPr>
                <w:sz w:val="24"/>
                <w:szCs w:val="24"/>
              </w:rPr>
            </w:pPr>
            <w:r w:rsidRPr="003B483D">
              <w:rPr>
                <w:sz w:val="24"/>
                <w:szCs w:val="24"/>
              </w:rPr>
              <w:t>0.00783</w:t>
            </w:r>
          </w:p>
        </w:tc>
        <w:tc>
          <w:tcPr>
            <w:tcW w:w="1733" w:type="dxa"/>
            <w:noWrap/>
            <w:hideMark/>
          </w:tcPr>
          <w:p w:rsidR="003B483D" w:rsidRPr="003B483D" w:rsidRDefault="003B483D" w:rsidP="003B483D">
            <w:pPr>
              <w:rPr>
                <w:sz w:val="24"/>
                <w:szCs w:val="24"/>
              </w:rPr>
            </w:pPr>
            <w:r w:rsidRPr="003B483D">
              <w:rPr>
                <w:sz w:val="24"/>
                <w:szCs w:val="24"/>
              </w:rPr>
              <w:t>15215</w:t>
            </w:r>
          </w:p>
        </w:tc>
        <w:tc>
          <w:tcPr>
            <w:tcW w:w="1480" w:type="dxa"/>
            <w:noWrap/>
            <w:hideMark/>
          </w:tcPr>
          <w:p w:rsidR="003B483D" w:rsidRPr="003B483D" w:rsidRDefault="003B483D" w:rsidP="003B483D">
            <w:pPr>
              <w:rPr>
                <w:sz w:val="24"/>
                <w:szCs w:val="24"/>
              </w:rPr>
            </w:pPr>
            <w:r w:rsidRPr="003B483D">
              <w:rPr>
                <w:sz w:val="24"/>
                <w:szCs w:val="24"/>
              </w:rPr>
              <w:t>466.8209186</w:t>
            </w:r>
          </w:p>
        </w:tc>
        <w:tc>
          <w:tcPr>
            <w:tcW w:w="1675" w:type="dxa"/>
            <w:noWrap/>
            <w:hideMark/>
          </w:tcPr>
          <w:p w:rsidR="003B483D" w:rsidRPr="003B483D" w:rsidRDefault="003B483D" w:rsidP="003B483D">
            <w:pPr>
              <w:rPr>
                <w:sz w:val="24"/>
                <w:szCs w:val="24"/>
              </w:rPr>
            </w:pPr>
            <w:r w:rsidRPr="003B483D">
              <w:rPr>
                <w:sz w:val="24"/>
                <w:szCs w:val="24"/>
              </w:rPr>
              <w:t>933.6418373</w:t>
            </w:r>
          </w:p>
        </w:tc>
        <w:tc>
          <w:tcPr>
            <w:tcW w:w="1119" w:type="dxa"/>
            <w:noWrap/>
            <w:hideMark/>
          </w:tcPr>
          <w:p w:rsidR="003B483D" w:rsidRPr="003B483D" w:rsidRDefault="003B483D" w:rsidP="003B483D">
            <w:pPr>
              <w:rPr>
                <w:sz w:val="24"/>
                <w:szCs w:val="24"/>
              </w:rPr>
            </w:pPr>
            <w:r w:rsidRPr="003B483D">
              <w:rPr>
                <w:sz w:val="24"/>
                <w:szCs w:val="24"/>
              </w:rPr>
              <w:t>0.811862</w:t>
            </w:r>
          </w:p>
        </w:tc>
      </w:tr>
      <w:tr w:rsidR="003B483D" w:rsidRPr="003B483D" w:rsidTr="003B483D">
        <w:trPr>
          <w:trHeight w:val="268"/>
        </w:trPr>
        <w:tc>
          <w:tcPr>
            <w:tcW w:w="1320" w:type="dxa"/>
            <w:noWrap/>
            <w:hideMark/>
          </w:tcPr>
          <w:p w:rsidR="003B483D" w:rsidRPr="003B483D" w:rsidRDefault="003B483D" w:rsidP="003B483D">
            <w:pPr>
              <w:rPr>
                <w:sz w:val="24"/>
                <w:szCs w:val="24"/>
              </w:rPr>
            </w:pPr>
            <w:r w:rsidRPr="003B483D">
              <w:rPr>
                <w:sz w:val="24"/>
                <w:szCs w:val="24"/>
              </w:rPr>
              <w:t>3</w:t>
            </w:r>
          </w:p>
        </w:tc>
        <w:tc>
          <w:tcPr>
            <w:tcW w:w="946" w:type="dxa"/>
            <w:noWrap/>
            <w:hideMark/>
          </w:tcPr>
          <w:p w:rsidR="003B483D" w:rsidRPr="003B483D" w:rsidRDefault="003B483D" w:rsidP="003B483D">
            <w:pPr>
              <w:rPr>
                <w:sz w:val="24"/>
                <w:szCs w:val="24"/>
              </w:rPr>
            </w:pPr>
            <w:r w:rsidRPr="003B483D">
              <w:rPr>
                <w:sz w:val="24"/>
                <w:szCs w:val="24"/>
              </w:rPr>
              <w:t>220</w:t>
            </w:r>
          </w:p>
        </w:tc>
        <w:tc>
          <w:tcPr>
            <w:tcW w:w="998" w:type="dxa"/>
            <w:noWrap/>
            <w:hideMark/>
          </w:tcPr>
          <w:p w:rsidR="003B483D" w:rsidRPr="003B483D" w:rsidRDefault="003B483D" w:rsidP="003B483D">
            <w:pPr>
              <w:rPr>
                <w:sz w:val="24"/>
                <w:szCs w:val="24"/>
              </w:rPr>
            </w:pPr>
            <w:r w:rsidRPr="003B483D">
              <w:rPr>
                <w:sz w:val="24"/>
                <w:szCs w:val="24"/>
              </w:rPr>
              <w:t>0.00783</w:t>
            </w:r>
          </w:p>
        </w:tc>
        <w:tc>
          <w:tcPr>
            <w:tcW w:w="1733" w:type="dxa"/>
            <w:noWrap/>
            <w:hideMark/>
          </w:tcPr>
          <w:p w:rsidR="003B483D" w:rsidRPr="003B483D" w:rsidRDefault="003B483D" w:rsidP="003B483D">
            <w:pPr>
              <w:rPr>
                <w:sz w:val="24"/>
                <w:szCs w:val="24"/>
              </w:rPr>
            </w:pPr>
            <w:r w:rsidRPr="003B483D">
              <w:rPr>
                <w:sz w:val="24"/>
                <w:szCs w:val="24"/>
              </w:rPr>
              <w:t>11072</w:t>
            </w:r>
          </w:p>
        </w:tc>
        <w:tc>
          <w:tcPr>
            <w:tcW w:w="1480" w:type="dxa"/>
            <w:noWrap/>
            <w:hideMark/>
          </w:tcPr>
          <w:p w:rsidR="003B483D" w:rsidRPr="003B483D" w:rsidRDefault="003B483D" w:rsidP="003B483D">
            <w:pPr>
              <w:rPr>
                <w:sz w:val="24"/>
                <w:szCs w:val="24"/>
              </w:rPr>
            </w:pPr>
            <w:r w:rsidRPr="003B483D">
              <w:rPr>
                <w:sz w:val="24"/>
                <w:szCs w:val="24"/>
              </w:rPr>
              <w:t>513.5030105</w:t>
            </w:r>
          </w:p>
        </w:tc>
        <w:tc>
          <w:tcPr>
            <w:tcW w:w="1675" w:type="dxa"/>
            <w:noWrap/>
            <w:hideMark/>
          </w:tcPr>
          <w:p w:rsidR="003B483D" w:rsidRPr="003B483D" w:rsidRDefault="003B483D" w:rsidP="003B483D">
            <w:pPr>
              <w:rPr>
                <w:sz w:val="24"/>
                <w:szCs w:val="24"/>
              </w:rPr>
            </w:pPr>
            <w:r w:rsidRPr="003B483D">
              <w:rPr>
                <w:sz w:val="24"/>
                <w:szCs w:val="24"/>
              </w:rPr>
              <w:t>1027.006021</w:t>
            </w:r>
          </w:p>
        </w:tc>
        <w:tc>
          <w:tcPr>
            <w:tcW w:w="1119" w:type="dxa"/>
            <w:noWrap/>
            <w:hideMark/>
          </w:tcPr>
          <w:p w:rsidR="003B483D" w:rsidRPr="003B483D" w:rsidRDefault="003B483D" w:rsidP="003B483D">
            <w:pPr>
              <w:rPr>
                <w:sz w:val="24"/>
                <w:szCs w:val="24"/>
              </w:rPr>
            </w:pPr>
            <w:r w:rsidRPr="003B483D">
              <w:rPr>
                <w:sz w:val="24"/>
                <w:szCs w:val="24"/>
              </w:rPr>
              <w:t>0.893049</w:t>
            </w:r>
          </w:p>
        </w:tc>
      </w:tr>
      <w:tr w:rsidR="003B483D" w:rsidRPr="003B483D" w:rsidTr="003B483D">
        <w:trPr>
          <w:trHeight w:val="329"/>
        </w:trPr>
        <w:tc>
          <w:tcPr>
            <w:tcW w:w="1320" w:type="dxa"/>
            <w:noWrap/>
            <w:hideMark/>
          </w:tcPr>
          <w:p w:rsidR="003B483D" w:rsidRPr="003B483D" w:rsidRDefault="003B483D" w:rsidP="003B483D">
            <w:pPr>
              <w:rPr>
                <w:sz w:val="24"/>
                <w:szCs w:val="24"/>
              </w:rPr>
            </w:pPr>
            <w:r w:rsidRPr="003B483D">
              <w:rPr>
                <w:sz w:val="24"/>
                <w:szCs w:val="24"/>
              </w:rPr>
              <w:t>4</w:t>
            </w:r>
          </w:p>
        </w:tc>
        <w:tc>
          <w:tcPr>
            <w:tcW w:w="946" w:type="dxa"/>
            <w:noWrap/>
            <w:hideMark/>
          </w:tcPr>
          <w:p w:rsidR="003B483D" w:rsidRPr="003B483D" w:rsidRDefault="003B483D" w:rsidP="003B483D">
            <w:pPr>
              <w:rPr>
                <w:sz w:val="24"/>
                <w:szCs w:val="24"/>
              </w:rPr>
            </w:pPr>
            <w:r w:rsidRPr="003B483D">
              <w:rPr>
                <w:sz w:val="24"/>
                <w:szCs w:val="24"/>
              </w:rPr>
              <w:t>240</w:t>
            </w:r>
          </w:p>
        </w:tc>
        <w:tc>
          <w:tcPr>
            <w:tcW w:w="998" w:type="dxa"/>
            <w:noWrap/>
            <w:hideMark/>
          </w:tcPr>
          <w:p w:rsidR="003B483D" w:rsidRPr="003B483D" w:rsidRDefault="003B483D" w:rsidP="003B483D">
            <w:pPr>
              <w:rPr>
                <w:sz w:val="24"/>
                <w:szCs w:val="24"/>
              </w:rPr>
            </w:pPr>
            <w:r w:rsidRPr="003B483D">
              <w:rPr>
                <w:sz w:val="24"/>
                <w:szCs w:val="24"/>
              </w:rPr>
              <w:t>0.00778</w:t>
            </w:r>
          </w:p>
        </w:tc>
        <w:tc>
          <w:tcPr>
            <w:tcW w:w="1733" w:type="dxa"/>
            <w:noWrap/>
            <w:hideMark/>
          </w:tcPr>
          <w:p w:rsidR="003B483D" w:rsidRPr="003B483D" w:rsidRDefault="003B483D" w:rsidP="003B483D">
            <w:pPr>
              <w:rPr>
                <w:sz w:val="24"/>
                <w:szCs w:val="24"/>
              </w:rPr>
            </w:pPr>
            <w:r w:rsidRPr="003B483D">
              <w:rPr>
                <w:sz w:val="24"/>
                <w:szCs w:val="24"/>
              </w:rPr>
              <w:t>3714</w:t>
            </w:r>
          </w:p>
        </w:tc>
        <w:tc>
          <w:tcPr>
            <w:tcW w:w="1480" w:type="dxa"/>
            <w:noWrap/>
            <w:hideMark/>
          </w:tcPr>
          <w:p w:rsidR="003B483D" w:rsidRPr="003B483D" w:rsidRDefault="003B483D" w:rsidP="003B483D">
            <w:pPr>
              <w:rPr>
                <w:sz w:val="24"/>
                <w:szCs w:val="24"/>
              </w:rPr>
            </w:pPr>
            <w:r w:rsidRPr="003B483D">
              <w:rPr>
                <w:sz w:val="24"/>
                <w:szCs w:val="24"/>
              </w:rPr>
              <w:t>571.0551469</w:t>
            </w:r>
          </w:p>
        </w:tc>
        <w:tc>
          <w:tcPr>
            <w:tcW w:w="1675" w:type="dxa"/>
            <w:noWrap/>
            <w:hideMark/>
          </w:tcPr>
          <w:p w:rsidR="003B483D" w:rsidRPr="003B483D" w:rsidRDefault="003B483D" w:rsidP="003B483D">
            <w:pPr>
              <w:rPr>
                <w:sz w:val="24"/>
                <w:szCs w:val="24"/>
              </w:rPr>
            </w:pPr>
            <w:r w:rsidRPr="003B483D">
              <w:rPr>
                <w:sz w:val="24"/>
                <w:szCs w:val="24"/>
              </w:rPr>
              <w:t>1142.110294</w:t>
            </w:r>
          </w:p>
        </w:tc>
        <w:tc>
          <w:tcPr>
            <w:tcW w:w="1119" w:type="dxa"/>
            <w:noWrap/>
            <w:hideMark/>
          </w:tcPr>
          <w:p w:rsidR="003B483D" w:rsidRPr="003B483D" w:rsidRDefault="003B483D" w:rsidP="003B483D">
            <w:pPr>
              <w:rPr>
                <w:sz w:val="24"/>
                <w:szCs w:val="24"/>
              </w:rPr>
            </w:pPr>
            <w:r w:rsidRPr="003B483D">
              <w:rPr>
                <w:sz w:val="24"/>
                <w:szCs w:val="24"/>
              </w:rPr>
              <w:t>0.993139</w:t>
            </w:r>
          </w:p>
        </w:tc>
      </w:tr>
    </w:tbl>
    <w:p w:rsidR="00B041D4" w:rsidRDefault="00B041D4">
      <w:pPr>
        <w:rPr>
          <w:sz w:val="24"/>
          <w:szCs w:val="24"/>
        </w:rPr>
      </w:pPr>
    </w:p>
    <w:p w:rsidR="00B041D4" w:rsidRDefault="00B041D4">
      <w:pPr>
        <w:rPr>
          <w:sz w:val="24"/>
          <w:szCs w:val="24"/>
        </w:rPr>
      </w:pPr>
    </w:p>
    <w:p w:rsidR="00B041D4" w:rsidRPr="003B483D" w:rsidRDefault="00B041D4">
      <w:pPr>
        <w:rPr>
          <w:b/>
          <w:bCs/>
          <w:sz w:val="28"/>
          <w:szCs w:val="28"/>
          <w:u w:val="single"/>
        </w:rPr>
      </w:pPr>
      <w:r w:rsidRPr="003B483D">
        <w:rPr>
          <w:b/>
          <w:bCs/>
          <w:sz w:val="28"/>
          <w:szCs w:val="28"/>
          <w:u w:val="single"/>
        </w:rPr>
        <w:t xml:space="preserve">Sample of </w:t>
      </w:r>
      <w:proofErr w:type="gramStart"/>
      <w:r w:rsidRPr="003B483D">
        <w:rPr>
          <w:b/>
          <w:bCs/>
          <w:sz w:val="28"/>
          <w:szCs w:val="28"/>
          <w:u w:val="single"/>
        </w:rPr>
        <w:t>calculations :</w:t>
      </w:r>
      <w:proofErr w:type="gramEnd"/>
    </w:p>
    <w:p w:rsidR="00B041D4" w:rsidRPr="003B483D" w:rsidRDefault="00B041D4">
      <w:pPr>
        <w:rPr>
          <w:sz w:val="24"/>
          <w:szCs w:val="24"/>
          <w:u w:val="single"/>
        </w:rPr>
      </w:pPr>
      <w:r w:rsidRPr="003B483D">
        <w:rPr>
          <w:sz w:val="24"/>
          <w:szCs w:val="24"/>
          <w:u w:val="single"/>
        </w:rPr>
        <w:t>Specimen no</w:t>
      </w:r>
      <w:proofErr w:type="gramStart"/>
      <w:r w:rsidRPr="003B483D">
        <w:rPr>
          <w:sz w:val="24"/>
          <w:szCs w:val="24"/>
          <w:u w:val="single"/>
        </w:rPr>
        <w:t>1 :</w:t>
      </w:r>
      <w:proofErr w:type="gramEnd"/>
      <w:r w:rsidRPr="003B483D">
        <w:rPr>
          <w:sz w:val="24"/>
          <w:szCs w:val="24"/>
          <w:u w:val="single"/>
        </w:rPr>
        <w:t xml:space="preserve"> </w:t>
      </w:r>
    </w:p>
    <w:p w:rsidR="00B041D4" w:rsidRDefault="00B041D4" w:rsidP="00B041D4">
      <w:pPr>
        <w:rPr>
          <w:sz w:val="24"/>
          <w:szCs w:val="24"/>
        </w:rPr>
      </w:pPr>
      <w:r>
        <w:rPr>
          <w:sz w:val="24"/>
          <w:szCs w:val="24"/>
        </w:rPr>
        <w:t>P=</w:t>
      </w:r>
      <w:proofErr w:type="gramStart"/>
      <w:r>
        <w:rPr>
          <w:sz w:val="24"/>
          <w:szCs w:val="24"/>
        </w:rPr>
        <w:t>195</w:t>
      </w:r>
      <w:r w:rsidR="00805F38">
        <w:rPr>
          <w:sz w:val="24"/>
          <w:szCs w:val="24"/>
        </w:rPr>
        <w:t xml:space="preserve"> ,</w:t>
      </w:r>
      <w:proofErr w:type="gramEnd"/>
      <w:r w:rsidR="00805F38">
        <w:rPr>
          <w:sz w:val="24"/>
          <w:szCs w:val="24"/>
        </w:rPr>
        <w:t xml:space="preserve"> d=7.87</w:t>
      </w:r>
      <w:r>
        <w:rPr>
          <w:sz w:val="24"/>
          <w:szCs w:val="24"/>
        </w:rPr>
        <w:t xml:space="preserve">mm , L=110mm </w:t>
      </w:r>
    </w:p>
    <w:p w:rsidR="00B041D4" w:rsidRPr="00805F38" w:rsidRDefault="00B041D4" w:rsidP="00805F38">
      <w:pPr>
        <w:rPr>
          <w:rFonts w:eastAsiaTheme="minorEastAsia"/>
          <w:sz w:val="24"/>
          <w:szCs w:val="24"/>
        </w:rPr>
      </w:pPr>
      <w:r>
        <w:rPr>
          <w:sz w:val="24"/>
          <w:szCs w:val="24"/>
        </w:rPr>
        <w:t xml:space="preserve">I = </w:t>
      </w:r>
      <m:oMath>
        <m:f>
          <m:fPr>
            <m:ctrlPr>
              <w:rPr>
                <w:rFonts w:ascii="Cambria Math" w:hAnsi="Cambria Math"/>
                <w:i/>
                <w:sz w:val="24"/>
                <w:szCs w:val="24"/>
              </w:rPr>
            </m:ctrlPr>
          </m:fPr>
          <m:num>
            <m:r>
              <w:rPr>
                <w:rFonts w:ascii="Cambria Math" w:hAnsi="Cambria Math"/>
                <w:sz w:val="24"/>
                <w:szCs w:val="24"/>
              </w:rPr>
              <m:t>π</m:t>
            </m:r>
            <m:sSup>
              <m:sSupPr>
                <m:ctrlPr>
                  <w:rPr>
                    <w:rFonts w:ascii="Cambria Math" w:hAnsi="Cambria Math"/>
                    <w:i/>
                    <w:sz w:val="24"/>
                    <w:szCs w:val="24"/>
                  </w:rPr>
                </m:ctrlPr>
              </m:sSupPr>
              <m:e>
                <m:r>
                  <w:rPr>
                    <w:rFonts w:ascii="Cambria Math" w:hAnsi="Cambria Math"/>
                    <w:sz w:val="24"/>
                    <w:szCs w:val="24"/>
                  </w:rPr>
                  <m:t>d</m:t>
                </m:r>
              </m:e>
              <m:sup>
                <m:r>
                  <w:rPr>
                    <w:rFonts w:ascii="Cambria Math" w:hAnsi="Cambria Math"/>
                    <w:sz w:val="24"/>
                    <w:szCs w:val="24"/>
                  </w:rPr>
                  <m:t>4</m:t>
                </m:r>
              </m:sup>
            </m:sSup>
          </m:num>
          <m:den>
            <m:r>
              <w:rPr>
                <w:rFonts w:ascii="Cambria Math" w:hAnsi="Cambria Math"/>
                <w:sz w:val="24"/>
                <w:szCs w:val="24"/>
              </w:rPr>
              <m:t>64</m:t>
            </m:r>
          </m:den>
        </m:f>
        <m:r>
          <w:rPr>
            <w:rFonts w:ascii="Cambria Math" w:hAnsi="Cambria Math"/>
            <w:sz w:val="24"/>
            <w:szCs w:val="24"/>
          </w:rPr>
          <m:t>= π*</m:t>
        </m:r>
        <m:f>
          <m:fPr>
            <m:ctrlPr>
              <w:rPr>
                <w:rFonts w:ascii="Cambria Math" w:hAnsi="Cambria Math"/>
                <w:i/>
                <w:sz w:val="24"/>
                <w:szCs w:val="24"/>
              </w:rPr>
            </m:ctrlPr>
          </m:fPr>
          <m:num>
            <m:sSup>
              <m:sSupPr>
                <m:ctrlPr>
                  <w:rPr>
                    <w:rFonts w:ascii="Cambria Math" w:hAnsi="Cambria Math"/>
                    <w:i/>
                    <w:sz w:val="24"/>
                    <w:szCs w:val="24"/>
                  </w:rPr>
                </m:ctrlPr>
              </m:sSupPr>
              <m:e>
                <m:r>
                  <w:rPr>
                    <w:rFonts w:ascii="Cambria Math" w:hAnsi="Cambria Math"/>
                    <w:sz w:val="24"/>
                    <w:szCs w:val="24"/>
                  </w:rPr>
                  <m:t>0.00787</m:t>
                </m:r>
              </m:e>
              <m:sup>
                <m:r>
                  <w:rPr>
                    <w:rFonts w:ascii="Cambria Math" w:hAnsi="Cambria Math"/>
                    <w:sz w:val="24"/>
                    <w:szCs w:val="24"/>
                  </w:rPr>
                  <m:t>4</m:t>
                </m:r>
              </m:sup>
            </m:sSup>
          </m:num>
          <m:den>
            <m:r>
              <w:rPr>
                <w:rFonts w:ascii="Cambria Math" w:hAnsi="Cambria Math"/>
                <w:sz w:val="24"/>
                <w:szCs w:val="24"/>
              </w:rPr>
              <m:t>64</m:t>
            </m:r>
          </m:den>
        </m:f>
        <m:r>
          <w:rPr>
            <w:rFonts w:ascii="Cambria Math" w:hAnsi="Cambria Math"/>
            <w:sz w:val="24"/>
            <w:szCs w:val="24"/>
          </w:rPr>
          <m:t>=1.78*</m:t>
        </m:r>
        <m:sSup>
          <m:sSupPr>
            <m:ctrlPr>
              <w:rPr>
                <w:rFonts w:ascii="Cambria Math" w:hAnsi="Cambria Math"/>
                <w:i/>
                <w:sz w:val="24"/>
                <w:szCs w:val="24"/>
              </w:rPr>
            </m:ctrlPr>
          </m:sSupPr>
          <m:e>
            <m:r>
              <w:rPr>
                <w:rFonts w:ascii="Cambria Math" w:hAnsi="Cambria Math"/>
                <w:sz w:val="24"/>
                <w:szCs w:val="24"/>
              </w:rPr>
              <m:t>10</m:t>
            </m:r>
          </m:e>
          <m:sup>
            <m:r>
              <w:rPr>
                <w:rFonts w:ascii="Cambria Math" w:hAnsi="Cambria Math"/>
                <w:sz w:val="24"/>
                <w:szCs w:val="24"/>
              </w:rPr>
              <m:t>-10</m:t>
            </m:r>
          </m:sup>
        </m:sSup>
      </m:oMath>
    </w:p>
    <w:p w:rsidR="00805F38" w:rsidRPr="00805F38" w:rsidRDefault="00805F38" w:rsidP="00805F38">
      <w:pPr>
        <w:rPr>
          <w:rFonts w:eastAsiaTheme="minorEastAsia"/>
          <w:sz w:val="24"/>
          <w:szCs w:val="24"/>
        </w:rPr>
      </w:pPr>
      <m:oMathPara>
        <m:oMathParaPr>
          <m:jc m:val="left"/>
        </m:oMathParaPr>
        <m:oMath>
          <m:r>
            <w:rPr>
              <w:rFonts w:ascii="Cambria Math" w:eastAsiaTheme="minorEastAsia" w:hAnsi="Cambria Math"/>
              <w:sz w:val="24"/>
              <w:szCs w:val="24"/>
            </w:rPr>
            <m:t xml:space="preserve">M=F*d=195*0.110=21.45 N.m </m:t>
          </m:r>
        </m:oMath>
      </m:oMathPara>
    </w:p>
    <w:p w:rsidR="00805F38" w:rsidRPr="00805F38" w:rsidRDefault="00805F38" w:rsidP="00805F38">
      <w:pPr>
        <w:rPr>
          <w:rFonts w:eastAsiaTheme="minorEastAsia"/>
          <w:sz w:val="24"/>
          <w:szCs w:val="24"/>
        </w:rPr>
      </w:pPr>
      <m:oMath>
        <m:r>
          <w:rPr>
            <w:rFonts w:ascii="Cambria Math" w:eastAsiaTheme="minorEastAsia" w:hAnsi="Cambria Math"/>
          </w:rPr>
          <m:t>σ=M*</m:t>
        </m:r>
        <m:f>
          <m:fPr>
            <m:ctrlPr>
              <w:rPr>
                <w:rFonts w:ascii="Cambria Math" w:eastAsiaTheme="minorEastAsia" w:hAnsi="Cambria Math"/>
                <w:i/>
              </w:rPr>
            </m:ctrlPr>
          </m:fPr>
          <m:num>
            <m:r>
              <w:rPr>
                <w:rFonts w:ascii="Cambria Math" w:eastAsiaTheme="minorEastAsia" w:hAnsi="Cambria Math"/>
              </w:rPr>
              <m:t>y</m:t>
            </m:r>
          </m:num>
          <m:den>
            <m:r>
              <w:rPr>
                <w:rFonts w:ascii="Cambria Math" w:eastAsiaTheme="minorEastAsia" w:hAnsi="Cambria Math"/>
              </w:rPr>
              <m:t>I</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21.45*</m:t>
            </m:r>
            <m:f>
              <m:fPr>
                <m:ctrlPr>
                  <w:rPr>
                    <w:rFonts w:ascii="Cambria Math" w:eastAsiaTheme="minorEastAsia" w:hAnsi="Cambria Math"/>
                    <w:i/>
                  </w:rPr>
                </m:ctrlPr>
              </m:fPr>
              <m:num>
                <m:r>
                  <w:rPr>
                    <w:rFonts w:ascii="Cambria Math" w:eastAsiaTheme="minorEastAsia" w:hAnsi="Cambria Math"/>
                  </w:rPr>
                  <m:t>0.00787</m:t>
                </m:r>
              </m:num>
              <m:den>
                <m:r>
                  <w:rPr>
                    <w:rFonts w:ascii="Cambria Math" w:eastAsiaTheme="minorEastAsia" w:hAnsi="Cambria Math"/>
                  </w:rPr>
                  <m:t>2</m:t>
                </m:r>
              </m:den>
            </m:f>
          </m:num>
          <m:den>
            <m:r>
              <w:rPr>
                <w:rFonts w:ascii="Cambria Math" w:eastAsiaTheme="minorEastAsia" w:hAnsi="Cambria Math"/>
              </w:rPr>
              <m:t>1.78*</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-10</m:t>
                </m:r>
              </m:sup>
            </m:sSup>
          </m:den>
        </m:f>
        <m:r>
          <w:rPr>
            <w:rFonts w:ascii="Cambria Math" w:eastAsiaTheme="minorEastAsia" w:hAnsi="Cambria Math"/>
          </w:rPr>
          <m:t xml:space="preserve"> </m:t>
        </m:r>
      </m:oMath>
      <w:r>
        <w:rPr>
          <w:rFonts w:eastAsiaTheme="minorEastAsia"/>
          <w:sz w:val="24"/>
          <w:szCs w:val="24"/>
        </w:rPr>
        <w:t xml:space="preserve"> </w:t>
      </w:r>
      <w:proofErr w:type="gramStart"/>
      <w:r>
        <w:rPr>
          <w:rFonts w:eastAsiaTheme="minorEastAsia"/>
          <w:sz w:val="24"/>
          <w:szCs w:val="24"/>
        </w:rPr>
        <w:t xml:space="preserve">= </w:t>
      </w:r>
      <w:r w:rsidRPr="00805F38">
        <w:rPr>
          <w:rFonts w:eastAsiaTheme="minorEastAsia"/>
          <w:sz w:val="24"/>
          <w:szCs w:val="24"/>
        </w:rPr>
        <w:t xml:space="preserve"> </w:t>
      </w:r>
      <w:r>
        <w:rPr>
          <w:rFonts w:eastAsiaTheme="minorEastAsia"/>
          <w:sz w:val="24"/>
          <w:szCs w:val="24"/>
        </w:rPr>
        <w:t>448.25</w:t>
      </w:r>
      <w:proofErr w:type="gramEnd"/>
      <w:r>
        <w:rPr>
          <w:rFonts w:eastAsiaTheme="minorEastAsia"/>
          <w:sz w:val="24"/>
          <w:szCs w:val="24"/>
        </w:rPr>
        <w:t xml:space="preserve"> MPa </w:t>
      </w:r>
    </w:p>
    <w:p w:rsidR="00805F38" w:rsidRPr="00805F38" w:rsidRDefault="00805F38" w:rsidP="00805F38">
      <w:pPr>
        <w:rPr>
          <w:rFonts w:eastAsiaTheme="minorEastAsia"/>
          <w:sz w:val="24"/>
          <w:szCs w:val="24"/>
        </w:rPr>
      </w:pPr>
    </w:p>
    <w:p w:rsidR="00B041D4" w:rsidRPr="00B041D4" w:rsidRDefault="00B041D4" w:rsidP="00B041D4">
      <w:pPr>
        <w:rPr>
          <w:rFonts w:eastAsiaTheme="minorEastAsia"/>
          <w:sz w:val="24"/>
          <w:szCs w:val="24"/>
        </w:rPr>
      </w:pPr>
    </w:p>
    <w:p w:rsidR="00B041D4" w:rsidRDefault="00B041D4">
      <w:pPr>
        <w:rPr>
          <w:sz w:val="24"/>
          <w:szCs w:val="24"/>
        </w:rPr>
      </w:pPr>
    </w:p>
    <w:p w:rsidR="00B041D4" w:rsidRDefault="00B041D4">
      <w:pPr>
        <w:rPr>
          <w:sz w:val="24"/>
          <w:szCs w:val="24"/>
        </w:rPr>
      </w:pPr>
    </w:p>
    <w:p w:rsidR="00B041D4" w:rsidRDefault="00B041D4">
      <w:pPr>
        <w:rPr>
          <w:sz w:val="24"/>
          <w:szCs w:val="24"/>
        </w:rPr>
      </w:pPr>
    </w:p>
    <w:p w:rsidR="00B041D4" w:rsidRDefault="008401A7">
      <w:pPr>
        <w:rPr>
          <w:sz w:val="24"/>
          <w:szCs w:val="24"/>
        </w:rPr>
      </w:pPr>
      <w:r w:rsidRPr="008401A7">
        <w:rPr>
          <w:b/>
          <w:bCs/>
          <w:noProof/>
          <w:sz w:val="28"/>
          <w:szCs w:val="28"/>
          <w:u w:val="single"/>
        </w:rPr>
        <w:lastRenderedPageBreak/>
        <mc:AlternateContent>
          <mc:Choice Requires="wps">
            <w:drawing>
              <wp:anchor distT="45720" distB="45720" distL="114300" distR="114300" simplePos="0" relativeHeight="251670528" behindDoc="0" locked="0" layoutInCell="1" allowOverlap="1" wp14:anchorId="1F0F4E49" wp14:editId="293AFB45">
                <wp:simplePos x="0" y="0"/>
                <wp:positionH relativeFrom="page">
                  <wp:posOffset>2409825</wp:posOffset>
                </wp:positionH>
                <wp:positionV relativeFrom="paragraph">
                  <wp:posOffset>19050</wp:posOffset>
                </wp:positionV>
                <wp:extent cx="2360930" cy="1404620"/>
                <wp:effectExtent l="0" t="0" r="0" b="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rsidR="008401A7" w:rsidRPr="008401A7" w:rsidRDefault="008401A7" w:rsidP="008401A7">
                            <w:pPr>
                              <w:rPr>
                                <w:b/>
                                <w:bCs/>
                                <w:i/>
                                <w:iCs/>
                                <w:sz w:val="24"/>
                                <w:szCs w:val="24"/>
                              </w:rPr>
                            </w:pPr>
                            <w:r>
                              <w:rPr>
                                <w:b/>
                                <w:bCs/>
                                <w:i/>
                                <w:iCs/>
                                <w:sz w:val="24"/>
                                <w:szCs w:val="24"/>
                              </w:rPr>
                              <w:t xml:space="preserve">Ultimate strength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F0F4E49" id="_x0000_s1027" type="#_x0000_t202" style="position:absolute;margin-left:189.75pt;margin-top:1.5pt;width:185.9pt;height:110.6pt;z-index:251670528;visibility:visible;mso-wrap-style:square;mso-width-percent:400;mso-height-percent:200;mso-wrap-distance-left:9pt;mso-wrap-distance-top:3.6pt;mso-wrap-distance-right:9pt;mso-wrap-distance-bottom:3.6pt;mso-position-horizontal:absolute;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8ExDwIAAPsDAAAOAAAAZHJzL2Uyb0RvYy54bWysU9uO2yAQfa/Uf0C8N3a8Trqx4qy2u01V&#10;aXuRdvsBGOMYFRgKJHb69R1wkkbtW1UeEDAzZ+acGdZ3o1bkIJyXYGo6n+WUCMOhlWZX028v2ze3&#10;lPjATMsUGFHTo/D0bvP61XqwlSigB9UKRxDE+GqwNe1DsFWWed4LzfwMrDBo7MBpFvDqdlnr2IDo&#10;WmVFni+zAVxrHXDhPb4+Tka6SfhdJ3j40nVeBKJqirWFtLu0N3HPNmtW7RyzveSnMtg/VKGZNJj0&#10;AvXIAiN7J/+C0pI78NCFGQedQddJLhIHZDPP/2Dz3DMrEhcUx9uLTP7/wfLPh6+OyBZ7V1JimMYe&#10;vYgxkHcwkiLKM1hfodezRb8w4jO6JqrePgH/7omBh56Znbh3DoZesBbLm8fI7Cp0wvERpBk+QYtp&#10;2D5AAho7p6N2qAZBdGzT8dKaWArHx+Jmma9u0MTRNi/zclmk5mWsOodb58MHAZrEQ00d9j7Bs8OT&#10;D7EcVp1dYjYDW6lU6r8yZKjpalEsUsCVRcuA46mkrultHtc0MJHle9Om4MCkms6YQJkT7ch04hzG&#10;ZpwEPqvZQHtEHRxM04i/Bw89uJ+UDDiJNfU/9swJStRHg1qu5mUZRzddysVbJE7ctaW5tjDDEaqm&#10;gZLp+BDSuEfK3t6j5luZ1IjNmSo5lYwTlkQ6/YY4wtf35PX7z25+AQAA//8DAFBLAwQUAAYACAAA&#10;ACEARoD9vd4AAAAJAQAADwAAAGRycy9kb3ducmV2LnhtbEyPS0/DMBCE70j8B2uRuFGnaUIgxKkQ&#10;D4ljHyBxdOPNQ9jrKHbb8O9ZTnDb0Yxmv6nWs7PihFMYPClYLhIQSI03A3UK3vevN3cgQtRktPWE&#10;Cr4xwLq+vKh0afyZtnjaxU5wCYVSK+hjHEspQ9Oj02HhRyT2Wj85HVlOnTSTPnO5szJNklvp9ED8&#10;odcjPvXYfO2OTsEHfdq3NjM9Fvkm244vz20e90pdX82PDyAizvEvDL/4jA41Mx38kUwQVsGquM85&#10;ygdPYr/IlysQBwVpmqUg60r+X1D/AAAA//8DAFBLAQItABQABgAIAAAAIQC2gziS/gAAAOEBAAAT&#10;AAAAAAAAAAAAAAAAAAAAAABbQ29udGVudF9UeXBlc10ueG1sUEsBAi0AFAAGAAgAAAAhADj9If/W&#10;AAAAlAEAAAsAAAAAAAAAAAAAAAAALwEAAF9yZWxzLy5yZWxzUEsBAi0AFAAGAAgAAAAhACAnwTEP&#10;AgAA+wMAAA4AAAAAAAAAAAAAAAAALgIAAGRycy9lMm9Eb2MueG1sUEsBAi0AFAAGAAgAAAAhAEaA&#10;/b3eAAAACQEAAA8AAAAAAAAAAAAAAAAAaQQAAGRycy9kb3ducmV2LnhtbFBLBQYAAAAABAAEAPMA&#10;AAB0BQAAAAA=&#10;" filled="f" stroked="f">
                <v:textbox style="mso-fit-shape-to-text:t">
                  <w:txbxContent>
                    <w:p w:rsidR="008401A7" w:rsidRPr="008401A7" w:rsidRDefault="008401A7" w:rsidP="008401A7">
                      <w:pPr>
                        <w:rPr>
                          <w:b/>
                          <w:bCs/>
                          <w:i/>
                          <w:iCs/>
                          <w:sz w:val="24"/>
                          <w:szCs w:val="24"/>
                        </w:rPr>
                      </w:pPr>
                      <w:r>
                        <w:rPr>
                          <w:b/>
                          <w:bCs/>
                          <w:i/>
                          <w:iCs/>
                          <w:sz w:val="24"/>
                          <w:szCs w:val="24"/>
                        </w:rPr>
                        <w:t xml:space="preserve">Ultimate strength </w:t>
                      </w:r>
                    </w:p>
                  </w:txbxContent>
                </v:textbox>
                <w10:wrap type="square" anchorx="page"/>
              </v:shape>
            </w:pict>
          </mc:Fallback>
        </mc:AlternateContent>
      </w:r>
      <w:r w:rsidR="00B041D4" w:rsidRPr="008401A7">
        <w:rPr>
          <w:b/>
          <w:bCs/>
          <w:sz w:val="28"/>
          <w:szCs w:val="28"/>
          <w:u w:val="single"/>
        </w:rPr>
        <w:t xml:space="preserve">Plotted </w:t>
      </w:r>
      <w:proofErr w:type="gramStart"/>
      <w:r w:rsidR="00B041D4" w:rsidRPr="008401A7">
        <w:rPr>
          <w:b/>
          <w:bCs/>
          <w:sz w:val="28"/>
          <w:szCs w:val="28"/>
          <w:u w:val="single"/>
        </w:rPr>
        <w:t xml:space="preserve">data </w:t>
      </w:r>
      <w:r w:rsidR="00B041D4">
        <w:rPr>
          <w:sz w:val="24"/>
          <w:szCs w:val="24"/>
        </w:rPr>
        <w:t>:</w:t>
      </w:r>
      <w:proofErr w:type="gramEnd"/>
      <w:r w:rsidR="00B041D4">
        <w:rPr>
          <w:sz w:val="24"/>
          <w:szCs w:val="24"/>
        </w:rPr>
        <w:t xml:space="preserve"> </w:t>
      </w:r>
    </w:p>
    <w:p w:rsidR="008401A7" w:rsidRDefault="008401A7">
      <w:pPr>
        <w:rPr>
          <w:noProof/>
        </w:rPr>
      </w:pPr>
      <w:r>
        <w:rPr>
          <w:noProof/>
        </w:rPr>
        <mc:AlternateContent>
          <mc:Choice Requires="wps">
            <w:drawing>
              <wp:anchor distT="0" distB="0" distL="114300" distR="114300" simplePos="0" relativeHeight="251668480" behindDoc="0" locked="0" layoutInCell="1" allowOverlap="1" wp14:anchorId="213A1943" wp14:editId="4CE7DF41">
                <wp:simplePos x="0" y="0"/>
                <wp:positionH relativeFrom="column">
                  <wp:posOffset>962025</wp:posOffset>
                </wp:positionH>
                <wp:positionV relativeFrom="paragraph">
                  <wp:posOffset>47625</wp:posOffset>
                </wp:positionV>
                <wp:extent cx="1085850" cy="390525"/>
                <wp:effectExtent l="0" t="38100" r="57150" b="28575"/>
                <wp:wrapNone/>
                <wp:docPr id="13" name="Straight Arrow Connector 13"/>
                <wp:cNvGraphicFramePr/>
                <a:graphic xmlns:a="http://schemas.openxmlformats.org/drawingml/2006/main">
                  <a:graphicData uri="http://schemas.microsoft.com/office/word/2010/wordprocessingShape">
                    <wps:wsp>
                      <wps:cNvCnPr/>
                      <wps:spPr>
                        <a:xfrm flipV="1">
                          <a:off x="0" y="0"/>
                          <a:ext cx="1085850" cy="390525"/>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type w14:anchorId="21BFBCE5" id="_x0000_t32" coordsize="21600,21600" o:spt="32" o:oned="t" path="m,l21600,21600e" filled="f">
                <v:path arrowok="t" fillok="f" o:connecttype="none"/>
                <o:lock v:ext="edit" shapetype="t"/>
              </v:shapetype>
              <v:shape id="Straight Arrow Connector 13" o:spid="_x0000_s1026" type="#_x0000_t32" style="position:absolute;margin-left:75.75pt;margin-top:3.75pt;width:85.5pt;height:30.75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4j86wEAALUDAAAOAAAAZHJzL2Uyb0RvYy54bWysU02P0zAQvSPxHyzfadJWWXWjpiu2Zbkg&#10;qLTAfeo4iSV/aWya9t8zdrLVLtwQOViesefNvOeX7cPFaHaWGJSzDV8uSs6kFa5Vtm/4j+9PHzac&#10;hQi2Be2sbPhVBv6we/9uO/partzgdCuREYgN9egbPsTo66IIYpAGwsJ5aemwc2ggUoh90SKMhG50&#10;sSrLu2J02Hp0QoZA2cN0yHcZv+ukiN+6LsjIdMNptphXzOsprcVuC3WP4Acl5jHgH6YwoCw1vUEd&#10;IAL7heovKKMEuuC6uBDOFK7rlJCZA7FZln+weR7Ay8yFxAn+JlP4f7Di6/mITLX0dmvOLBh6o+eI&#10;oPohso+IbmR7Zy3p6JDRFdJr9KGmsr094hwFf8RE/tKhYZ1W/ifBZTmIILtkta83teUlMkHJZbmp&#10;NhU9iqCz9X1ZraoEX0w4Cc9jiJ+lMyxtGh7muW4DTT3g/CXEqfClIBVb96S0pjzU2rKx4Xfr3AzI&#10;ZZ2GSH2NJ97B9pyB7sm+ImKeOjit2lSdigP2p71GdgayUPV4/3h4GfPNtdT6AGGY7uWjyVxGRXK4&#10;VqbhmzJ9UzqC0p9sy+LVk+QRFdhey1kAbVNnmf07k0uqTzqn3cm11yx/kSLyRtZt9nEy3+uY9q//&#10;tt1vAAAA//8DAFBLAwQUAAYACAAAACEA1L8zc90AAAAIAQAADwAAAGRycy9kb3ducmV2LnhtbEyP&#10;QU/DMAyF70j8h8hI3Fi6TtugNJ0QEiCObGNw9FqvrZY4pcnW8u8xJzjZT+/p+XO+Gp1VZ+pD69nA&#10;dJKAIi591XJtYLt5urkFFSJyhdYzGfimAKvi8iLHrPIDv9F5HWslJRwyNNDE2GVah7Ihh2HiO2Lx&#10;Dr53GEX2ta56HKTcWZ0myUI7bFkuNNjRY0PlcX1yBnbh6/VjedwenpF29Dm8z8LGvhhzfTU+3IOK&#10;NMa/MPziCzoUwrT3J66CsqLn07lEDSxliD9LU1n2BhZ3Cegi1/8fKH4AAAD//wMAUEsBAi0AFAAG&#10;AAgAAAAhALaDOJL+AAAA4QEAABMAAAAAAAAAAAAAAAAAAAAAAFtDb250ZW50X1R5cGVzXS54bWxQ&#10;SwECLQAUAAYACAAAACEAOP0h/9YAAACUAQAACwAAAAAAAAAAAAAAAAAvAQAAX3JlbHMvLnJlbHNQ&#10;SwECLQAUAAYACAAAACEAjZ+I/OsBAAC1AwAADgAAAAAAAAAAAAAAAAAuAgAAZHJzL2Uyb0RvYy54&#10;bWxQSwECLQAUAAYACAAAACEA1L8zc90AAAAIAQAADwAAAAAAAAAAAAAAAABFBAAAZHJzL2Rvd25y&#10;ZXYueG1sUEsFBgAAAAAEAAQA8wAAAE8FAAAAAA==&#10;" strokecolor="#5b9bd5" strokeweight=".5pt">
                <v:stroke endarrow="block" joinstyle="miter"/>
              </v:shape>
            </w:pict>
          </mc:Fallback>
        </mc:AlternateContent>
      </w:r>
      <w:r>
        <w:rPr>
          <w:noProof/>
        </w:rPr>
        <mc:AlternateContent>
          <mc:Choice Requires="wps">
            <w:drawing>
              <wp:anchor distT="45720" distB="45720" distL="114300" distR="114300" simplePos="0" relativeHeight="251666432" behindDoc="0" locked="0" layoutInCell="1" allowOverlap="1" wp14:anchorId="4A1BEC94" wp14:editId="2C4FD357">
                <wp:simplePos x="0" y="0"/>
                <wp:positionH relativeFrom="page">
                  <wp:align>right</wp:align>
                </wp:positionH>
                <wp:positionV relativeFrom="paragraph">
                  <wp:posOffset>261620</wp:posOffset>
                </wp:positionV>
                <wp:extent cx="2360930" cy="1404620"/>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rsidR="008401A7" w:rsidRPr="008401A7" w:rsidRDefault="008401A7" w:rsidP="008401A7">
                            <w:pPr>
                              <w:rPr>
                                <w:b/>
                                <w:bCs/>
                                <w:i/>
                                <w:iCs/>
                                <w:sz w:val="24"/>
                                <w:szCs w:val="24"/>
                              </w:rPr>
                            </w:pPr>
                            <w:r w:rsidRPr="008401A7">
                              <w:rPr>
                                <w:b/>
                                <w:bCs/>
                                <w:i/>
                                <w:iCs/>
                                <w:sz w:val="24"/>
                                <w:szCs w:val="24"/>
                              </w:rPr>
                              <w:t>Endurance limit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A1BEC94" id="_x0000_s1028" type="#_x0000_t202" style="position:absolute;margin-left:134.7pt;margin-top:20.6pt;width:185.9pt;height:110.6pt;z-index:251666432;visibility:visible;mso-wrap-style:square;mso-width-percent:400;mso-height-percent:200;mso-wrap-distance-left:9pt;mso-wrap-distance-top:3.6pt;mso-wrap-distance-right:9pt;mso-wrap-distance-bottom:3.6pt;mso-position-horizontal:right;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9hvDwIAAPsDAAAOAAAAZHJzL2Uyb0RvYy54bWysU9tu2zAMfR+wfxD0vthxk64x4hRduwwD&#10;ugvQ7gMYWY6FSaImKbW7rx8lp1mwvQ3TgyCJ5CHPIbW+Ho1mT9IHhbbh81nJmbQCW2X3Df/2uH1z&#10;xVmIYFvQaGXDn2Xg15vXr9aDq2WFPepWekYgNtSDa3gfo6uLIoheGggzdNKSsUNvINLV74vWw0Do&#10;RhdVWV4WA/rWeRQyBHq9m4x8k/G7Tor4peuCjEw3nGqLefd536W92Kyh3ntwvRLHMuAfqjCgLCU9&#10;Qd1BBHbw6i8oo4THgF2cCTQFdp0SMnMgNvPyDzYPPTiZuZA4wZ1kCv8PVnx++uqZaql3FWcWDPXo&#10;UY6RvcORVUmewYWavB4c+cWRnsk1Uw3uHsX3wCze9mD38sZ7HHoJLZU3T5HFWeiEExLIbviELaWB&#10;Q8QMNHbeJO1IDUbo1KbnU2tSKYIeq4vLcnVBJkG2+aJcXFa5eQXUL+HOh/hBomHp0HBPvc/w8HQf&#10;YioH6heXlM3iVmmd+68tGxq+WlbLHHBmMSrSeGplGn5VpjUNTGL53rY5OILS05kSaHuknZhOnOO4&#10;G7PAJzV32D6TDh6naaTfQ4ce/U/OBprEhocfB/CSM/3Rkpar+WKRRjdfFsu3RJz5c8vu3AJWEFTD&#10;I2fT8TbmcU+Ug7shzbcqq5GaM1VyLJkmLIt0/A1phM/v2ev3n938AgAA//8DAFBLAwQUAAYACAAA&#10;ACEAKDMIbtwAAAAHAQAADwAAAGRycy9kb3ducmV2LnhtbEyPzU7DMBCE70i8g7VI3KiTkLYoZFMh&#10;fiSOtAWJoxtv4gh7HcVuG94ec4LjaEYz39Sb2VlxoikMnhHyRQaCuPV64B7hff9ycwciRMVaWc+E&#10;8E0BNs3lRa0q7c+8pdMu9iKVcKgUgolxrKQMrSGnwsKPxMnr/ORUTHLqpZ7UOZU7K4ssW0mnBk4L&#10;Ro30aKj92h0dwgd/2teu1IbWy7dyOz4/dcu4R7y+mh/uQUSa418YfvETOjSJ6eCPrIOwCOlIRCjz&#10;AkRyb9d5OnJAKFZFCbKp5X/+5gcAAP//AwBQSwECLQAUAAYACAAAACEAtoM4kv4AAADhAQAAEwAA&#10;AAAAAAAAAAAAAAAAAAAAW0NvbnRlbnRfVHlwZXNdLnhtbFBLAQItABQABgAIAAAAIQA4/SH/1gAA&#10;AJQBAAALAAAAAAAAAAAAAAAAAC8BAABfcmVscy8ucmVsc1BLAQItABQABgAIAAAAIQBSw9hvDwIA&#10;APsDAAAOAAAAAAAAAAAAAAAAAC4CAABkcnMvZTJvRG9jLnhtbFBLAQItABQABgAIAAAAIQAoMwhu&#10;3AAAAAcBAAAPAAAAAAAAAAAAAAAAAGkEAABkcnMvZG93bnJldi54bWxQSwUGAAAAAAQABADzAAAA&#10;cgUAAAAA&#10;" filled="f" stroked="f">
                <v:textbox style="mso-fit-shape-to-text:t">
                  <w:txbxContent>
                    <w:p w:rsidR="008401A7" w:rsidRPr="008401A7" w:rsidRDefault="008401A7" w:rsidP="008401A7">
                      <w:pPr>
                        <w:rPr>
                          <w:b/>
                          <w:bCs/>
                          <w:i/>
                          <w:iCs/>
                          <w:sz w:val="24"/>
                          <w:szCs w:val="24"/>
                        </w:rPr>
                      </w:pPr>
                      <w:r w:rsidRPr="008401A7">
                        <w:rPr>
                          <w:b/>
                          <w:bCs/>
                          <w:i/>
                          <w:iCs/>
                          <w:sz w:val="24"/>
                          <w:szCs w:val="24"/>
                        </w:rPr>
                        <w:t>Endurance limit</w:t>
                      </w:r>
                    </w:p>
                  </w:txbxContent>
                </v:textbox>
                <w10:wrap type="square" anchorx="page"/>
              </v:shape>
            </w:pict>
          </mc:Fallback>
        </mc:AlternateContent>
      </w:r>
    </w:p>
    <w:p w:rsidR="00B041D4" w:rsidRDefault="008401A7">
      <w:pPr>
        <w:rPr>
          <w:sz w:val="24"/>
          <w:szCs w:val="24"/>
        </w:rPr>
      </w:pPr>
      <w:r>
        <w:rPr>
          <w:noProof/>
        </w:rPr>
        <mc:AlternateContent>
          <mc:Choice Requires="wps">
            <w:drawing>
              <wp:anchor distT="0" distB="0" distL="114300" distR="114300" simplePos="0" relativeHeight="251664384" behindDoc="0" locked="0" layoutInCell="1" allowOverlap="1">
                <wp:simplePos x="0" y="0"/>
                <wp:positionH relativeFrom="column">
                  <wp:posOffset>3819525</wp:posOffset>
                </wp:positionH>
                <wp:positionV relativeFrom="paragraph">
                  <wp:posOffset>231140</wp:posOffset>
                </wp:positionV>
                <wp:extent cx="1085850" cy="390525"/>
                <wp:effectExtent l="0" t="38100" r="57150" b="28575"/>
                <wp:wrapNone/>
                <wp:docPr id="11" name="Straight Arrow Connector 11"/>
                <wp:cNvGraphicFramePr/>
                <a:graphic xmlns:a="http://schemas.openxmlformats.org/drawingml/2006/main">
                  <a:graphicData uri="http://schemas.microsoft.com/office/word/2010/wordprocessingShape">
                    <wps:wsp>
                      <wps:cNvCnPr/>
                      <wps:spPr>
                        <a:xfrm flipV="1">
                          <a:off x="0" y="0"/>
                          <a:ext cx="1085850" cy="3905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7DB345" id="Straight Arrow Connector 11" o:spid="_x0000_s1026" type="#_x0000_t32" style="position:absolute;margin-left:300.75pt;margin-top:18.2pt;width:85.5pt;height:30.75pt;flip: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fTf3gEAABEEAAAOAAAAZHJzL2Uyb0RvYy54bWysU8uu0zAQ3SPxD5b3NGlRUamaXqFeYIOg&#10;4gJ7X8duLPml8dAkf8/YSQMCJARiY/kx58ycM+PD3eAsuypIJviGr1c1Z8rL0Bp/afjnT2+e7ThL&#10;KHwrbPCq4aNK/O749Mmhj3u1CV2wrQJGJD7t+9jwDjHuqyrJTjmRViEqT486gBNIR7hULYie2J2t&#10;NnX9ouoDtBGCVCnR7f30yI+FX2sl8YPWSSGzDafasKxQ1se8VseD2F9AxM7IuQzxD1U4YTwlXaju&#10;BQr2FcwvVM5ICCloXMngqqC1kapoIDXr+ic1D52Iqmghc1JcbEr/j1a+v56BmZZ6t+bMC0c9ekAQ&#10;5tIhewUQenYK3pOPARiFkF99THuCnfwZ5lOKZ8jiBw2OaWviF6IrdpBANhS3x8VtNSCTdLmud9vd&#10;lpoi6e35y3q72Wb6auLJfBESvlXBsbxpeJrrWgqacojru4QT8AbIYOvzisLY175lOEZShmCEv1g1&#10;58khVZYzCSg7HK2a4B+VJmNyoUVKGUl1ssCugoZJSKk8FkOoYuspOsO0sXYB1n8GzvEZqsq4/g14&#10;QZTMweMCdsYH+F12HG4l6yn+5sCkO1vwGNqxtLZYQ3NXejL/kTzYP54L/PtPPn4DAAD//wMAUEsD&#10;BBQABgAIAAAAIQCZAWFx4QAAAAkBAAAPAAAAZHJzL2Rvd25yZXYueG1sTI9NT8MwDIbvSPyHyEjc&#10;WLoB7VqaTnysB3ZA2oYQx7QxbaFxqibbyr/HnOBo+9Xj581Xk+3FEUffOVIwn0UgkGpnOmoUvO7L&#10;qyUIHzQZ3TtCBd/oYVWcn+U6M+5EWzzuQiMYQj7TCtoQhkxKX7dotZ+5AYlvH260OvA4NtKM+sRw&#10;28tFFMXS6o74Q6sHfGyx/todLFOey4d0/fnyvtw8bexbVdpmnVqlLi+m+zsQAafwF4ZffVaHgp0q&#10;dyDjRa8gjua3HFVwHd+A4ECSLHhRKUiTFGSRy/8Nih8AAAD//wMAUEsBAi0AFAAGAAgAAAAhALaD&#10;OJL+AAAA4QEAABMAAAAAAAAAAAAAAAAAAAAAAFtDb250ZW50X1R5cGVzXS54bWxQSwECLQAUAAYA&#10;CAAAACEAOP0h/9YAAACUAQAACwAAAAAAAAAAAAAAAAAvAQAAX3JlbHMvLnJlbHNQSwECLQAUAAYA&#10;CAAAACEALa30394BAAARBAAADgAAAAAAAAAAAAAAAAAuAgAAZHJzL2Uyb0RvYy54bWxQSwECLQAU&#10;AAYACAAAACEAmQFhceEAAAAJAQAADwAAAAAAAAAAAAAAAAA4BAAAZHJzL2Rvd25yZXYueG1sUEsF&#10;BgAAAAAEAAQA8wAAAEYFAAAAAA==&#10;" strokecolor="#5b9bd5 [3204]" strokeweight=".5pt">
                <v:stroke endarrow="block" joinstyle="miter"/>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-180975</wp:posOffset>
                </wp:positionH>
                <wp:positionV relativeFrom="paragraph">
                  <wp:posOffset>593089</wp:posOffset>
                </wp:positionV>
                <wp:extent cx="4095750" cy="28575"/>
                <wp:effectExtent l="0" t="0" r="19050" b="28575"/>
                <wp:wrapNone/>
                <wp:docPr id="10" name="Straight Connector 10"/>
                <wp:cNvGraphicFramePr/>
                <a:graphic xmlns:a="http://schemas.openxmlformats.org/drawingml/2006/main">
                  <a:graphicData uri="http://schemas.microsoft.com/office/word/2010/wordprocessingShape">
                    <wps:wsp>
                      <wps:cNvCnPr/>
                      <wps:spPr>
                        <a:xfrm flipH="1" flipV="1">
                          <a:off x="0" y="0"/>
                          <a:ext cx="4095750" cy="28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DE70DE" id="Straight Connector 10" o:spid="_x0000_s1026" style="position:absolute;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5pt,46.7pt" to="308.25pt,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wQxyAEAAN0DAAAOAAAAZHJzL2Uyb0RvYy54bWysU02P0zAQvSPxHyzfadKKhSVquoeuFg4I&#10;Kpbl7nXGjSV/aWya9N8zdtKAlhUSiIs1zsx7b+Z5sr0ZrWEnwKi9a/l6VXMGTvpOu2PLH77evbrm&#10;LCbhOmG8g5afIfKb3csX2yE0sPG9Nx0gIxIXmyG0vE8pNFUVZQ9WxJUP4CipPFqR6IrHqkMxELs1&#10;1aau31SDxy6glxAjfb2dknxX+JUCmT4rFSEx03LqLZUTy/mYz2q3Fc0RRei1nNsQ/9CFFdqR6EJ1&#10;K5Jg31H/RmW1RB+9SivpbeWV0hLKDDTNun4yzX0vApRZyJwYFpvi/6OVn04HZLqjtyN7nLD0RvcJ&#10;hT72ie29c+SgR0ZJcmoIsSHA3h1wvsVwwDz2qNAyZXT4QES8RN9ylHM0JBuL4+fFcRgTk/Txdf3u&#10;6u0VKUvKba4pzjrVRJjBAWN6D96yHLTcaJcNEY04fYxpKr2UEC43OLVUonQ2kIuN+wKKhiTBqaWy&#10;XrA3yE6CFkNICS6tZ+lSnWFKG7MA6yL7R+Bcn6FQVu9vwAuiKHuXFrDVzuNz6mm8tKym+osD09zZ&#10;gkffnctjFWtoh4q5877nJf31XuA//8rdDwAAAP//AwBQSwMEFAAGAAgAAAAhAMUHdjfhAAAACQEA&#10;AA8AAABkcnMvZG93bnJldi54bWxMj8FOwzAMhu9IvENkJC5oSzug60rTCSZ2GQdggHbNWtNWa5yo&#10;ybry9jMnOPr3p9+f8+VoOjFg71tLCuJpBAKptFVLtYLPj/UkBeGDpkp3llDBD3pYFpcXuc4qe6J3&#10;HLahFlxCPtMKmhBcJqUvGzTaT61D4t237Y0OPPa1rHp94nLTyVkUJdLolvhCox2uGiwP26NRsN58&#10;zV+eD6u3dNjc7J7iV+fkzil1fTU+PoAIOIY/GH71WR0KdtrbI1VedAoms/SeUQWL2zsQDCRxwsGe&#10;g/kCZJHL/x8UZwAAAP//AwBQSwECLQAUAAYACAAAACEAtoM4kv4AAADhAQAAEwAAAAAAAAAAAAAA&#10;AAAAAAAAW0NvbnRlbnRfVHlwZXNdLnhtbFBLAQItABQABgAIAAAAIQA4/SH/1gAAAJQBAAALAAAA&#10;AAAAAAAAAAAAAC8BAABfcmVscy8ucmVsc1BLAQItABQABgAIAAAAIQB1RwQxyAEAAN0DAAAOAAAA&#10;AAAAAAAAAAAAAC4CAABkcnMvZTJvRG9jLnhtbFBLAQItABQABgAIAAAAIQDFB3Y34QAAAAkBAAAP&#10;AAAAAAAAAAAAAAAAACIEAABkcnMvZG93bnJldi54bWxQSwUGAAAAAAQABADzAAAAMAUAAAAA&#10;" strokecolor="#5b9bd5 [3204]" strokeweight=".5pt">
                <v:stroke joinstyle="miter"/>
              </v:line>
            </w:pict>
          </mc:Fallback>
        </mc:AlternateContent>
      </w:r>
      <w:r w:rsidR="00B041D4">
        <w:rPr>
          <w:noProof/>
        </w:rPr>
        <w:drawing>
          <wp:inline distT="0" distB="0" distL="0" distR="0" wp14:anchorId="21A5798D" wp14:editId="3A1AF316">
            <wp:extent cx="4257675" cy="2457450"/>
            <wp:effectExtent l="0" t="0" r="9525"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B041D4" w:rsidRDefault="00B041D4">
      <w:pPr>
        <w:rPr>
          <w:sz w:val="24"/>
          <w:szCs w:val="24"/>
        </w:rPr>
      </w:pPr>
      <w:r>
        <w:rPr>
          <w:sz w:val="24"/>
          <w:szCs w:val="24"/>
        </w:rPr>
        <w:t xml:space="preserve">Figure </w:t>
      </w:r>
      <w:proofErr w:type="gramStart"/>
      <w:r>
        <w:rPr>
          <w:sz w:val="24"/>
          <w:szCs w:val="24"/>
        </w:rPr>
        <w:t>1 :</w:t>
      </w:r>
      <w:proofErr w:type="gramEnd"/>
      <w:r>
        <w:rPr>
          <w:sz w:val="24"/>
          <w:szCs w:val="24"/>
        </w:rPr>
        <w:t xml:space="preserve"> S-N curve </w:t>
      </w:r>
    </w:p>
    <w:p w:rsidR="00B041D4" w:rsidRDefault="00B041D4">
      <w:pPr>
        <w:rPr>
          <w:sz w:val="24"/>
          <w:szCs w:val="24"/>
        </w:rPr>
      </w:pPr>
    </w:p>
    <w:p w:rsidR="00B041D4" w:rsidRDefault="00B041D4">
      <w:pPr>
        <w:rPr>
          <w:sz w:val="24"/>
          <w:szCs w:val="24"/>
        </w:rPr>
      </w:pPr>
      <w:r>
        <w:rPr>
          <w:noProof/>
        </w:rPr>
        <w:drawing>
          <wp:inline distT="0" distB="0" distL="0" distR="0" wp14:anchorId="5A90658B" wp14:editId="092B201F">
            <wp:extent cx="3962400" cy="2419350"/>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B041D4" w:rsidRDefault="00B041D4">
      <w:pPr>
        <w:rPr>
          <w:sz w:val="24"/>
          <w:szCs w:val="24"/>
        </w:rPr>
      </w:pPr>
      <w:r>
        <w:rPr>
          <w:sz w:val="24"/>
          <w:szCs w:val="24"/>
        </w:rPr>
        <w:t xml:space="preserve">Figure </w:t>
      </w:r>
      <w:proofErr w:type="gramStart"/>
      <w:r>
        <w:rPr>
          <w:sz w:val="24"/>
          <w:szCs w:val="24"/>
        </w:rPr>
        <w:t>2 :</w:t>
      </w:r>
      <w:proofErr w:type="gramEnd"/>
      <w:r>
        <w:rPr>
          <w:sz w:val="24"/>
          <w:szCs w:val="24"/>
        </w:rPr>
        <w:t xml:space="preserve"> log(S)-log(N) curve </w:t>
      </w:r>
    </w:p>
    <w:p w:rsidR="00805F38" w:rsidRDefault="00C37706">
      <w:pPr>
        <w:rPr>
          <w:sz w:val="24"/>
          <w:szCs w:val="24"/>
        </w:rPr>
      </w:pPr>
      <w:r>
        <w:rPr>
          <w:sz w:val="24"/>
          <w:szCs w:val="24"/>
        </w:rPr>
        <w:t xml:space="preserve"> </w:t>
      </w:r>
    </w:p>
    <w:p w:rsidR="00C37706" w:rsidRDefault="00C37706">
      <w:pPr>
        <w:rPr>
          <w:sz w:val="24"/>
          <w:szCs w:val="24"/>
        </w:rPr>
      </w:pPr>
    </w:p>
    <w:p w:rsidR="00C37706" w:rsidRPr="003B483D" w:rsidRDefault="00C37706">
      <w:pPr>
        <w:rPr>
          <w:b/>
          <w:bCs/>
          <w:sz w:val="24"/>
          <w:szCs w:val="24"/>
        </w:rPr>
      </w:pPr>
      <w:proofErr w:type="spellStart"/>
      <w:r>
        <w:rPr>
          <w:sz w:val="24"/>
          <w:szCs w:val="24"/>
        </w:rPr>
        <w:t>Besed</w:t>
      </w:r>
      <w:proofErr w:type="spellEnd"/>
      <w:r>
        <w:rPr>
          <w:sz w:val="24"/>
          <w:szCs w:val="24"/>
        </w:rPr>
        <w:t xml:space="preserve"> on figure </w:t>
      </w:r>
      <w:proofErr w:type="gramStart"/>
      <w:r>
        <w:rPr>
          <w:sz w:val="24"/>
          <w:szCs w:val="24"/>
        </w:rPr>
        <w:t>1 :</w:t>
      </w:r>
      <w:proofErr w:type="gramEnd"/>
      <w:r>
        <w:rPr>
          <w:sz w:val="24"/>
          <w:szCs w:val="24"/>
        </w:rPr>
        <w:t xml:space="preserve"> </w:t>
      </w:r>
      <w:r w:rsidRPr="003B483D">
        <w:rPr>
          <w:b/>
          <w:bCs/>
          <w:sz w:val="24"/>
          <w:szCs w:val="24"/>
        </w:rPr>
        <w:t>S(</w:t>
      </w:r>
      <w:proofErr w:type="spellStart"/>
      <w:r w:rsidRPr="003B483D">
        <w:rPr>
          <w:b/>
          <w:bCs/>
          <w:sz w:val="24"/>
          <w:szCs w:val="24"/>
        </w:rPr>
        <w:t>ult</w:t>
      </w:r>
      <w:proofErr w:type="spellEnd"/>
      <w:r w:rsidRPr="003B483D">
        <w:rPr>
          <w:b/>
          <w:bCs/>
          <w:sz w:val="24"/>
          <w:szCs w:val="24"/>
        </w:rPr>
        <w:t xml:space="preserve">) = 1140 MPa </w:t>
      </w:r>
    </w:p>
    <w:p w:rsidR="003B483D" w:rsidRPr="003B483D" w:rsidRDefault="003B483D">
      <w:pPr>
        <w:rPr>
          <w:b/>
          <w:bCs/>
          <w:sz w:val="24"/>
          <w:szCs w:val="24"/>
        </w:rPr>
      </w:pPr>
      <w:r w:rsidRPr="003B483D">
        <w:rPr>
          <w:b/>
          <w:bCs/>
          <w:sz w:val="24"/>
          <w:szCs w:val="24"/>
        </w:rPr>
        <w:t xml:space="preserve">                                  Endurance </w:t>
      </w:r>
      <w:proofErr w:type="gramStart"/>
      <w:r w:rsidRPr="003B483D">
        <w:rPr>
          <w:b/>
          <w:bCs/>
          <w:sz w:val="24"/>
          <w:szCs w:val="24"/>
        </w:rPr>
        <w:t>limit :</w:t>
      </w:r>
      <w:proofErr w:type="gramEnd"/>
      <w:r w:rsidRPr="003B483D">
        <w:rPr>
          <w:b/>
          <w:bCs/>
          <w:sz w:val="24"/>
          <w:szCs w:val="24"/>
        </w:rPr>
        <w:t xml:space="preserve"> 900 MPa </w:t>
      </w:r>
    </w:p>
    <w:p w:rsidR="00805F38" w:rsidRPr="003B483D" w:rsidRDefault="00805F38" w:rsidP="00805F38">
      <w:pPr>
        <w:rPr>
          <w:b/>
          <w:bCs/>
          <w:sz w:val="28"/>
          <w:szCs w:val="28"/>
          <w:u w:val="single"/>
        </w:rPr>
      </w:pPr>
      <w:r>
        <w:rPr>
          <w:sz w:val="24"/>
          <w:szCs w:val="24"/>
        </w:rPr>
        <w:br w:type="page"/>
      </w:r>
      <w:r w:rsidRPr="003B483D">
        <w:rPr>
          <w:b/>
          <w:bCs/>
          <w:sz w:val="28"/>
          <w:szCs w:val="28"/>
          <w:u w:val="single"/>
        </w:rPr>
        <w:lastRenderedPageBreak/>
        <w:t xml:space="preserve">Discussion and </w:t>
      </w:r>
      <w:proofErr w:type="gramStart"/>
      <w:r w:rsidRPr="003B483D">
        <w:rPr>
          <w:b/>
          <w:bCs/>
          <w:sz w:val="28"/>
          <w:szCs w:val="28"/>
          <w:u w:val="single"/>
        </w:rPr>
        <w:t>conclusion :</w:t>
      </w:r>
      <w:proofErr w:type="gramEnd"/>
      <w:r w:rsidRPr="003B483D">
        <w:rPr>
          <w:b/>
          <w:bCs/>
          <w:sz w:val="28"/>
          <w:szCs w:val="28"/>
          <w:u w:val="single"/>
        </w:rPr>
        <w:t xml:space="preserve"> </w:t>
      </w:r>
    </w:p>
    <w:p w:rsidR="008401A7" w:rsidRPr="003B483D" w:rsidRDefault="003B483D" w:rsidP="00805F38">
      <w:pPr>
        <w:rPr>
          <w:rFonts w:ascii="Aharoni" w:hAnsi="Aharoni" w:cs="Aharoni"/>
          <w:sz w:val="24"/>
          <w:szCs w:val="24"/>
        </w:rPr>
      </w:pPr>
      <w:r w:rsidRPr="003B483D">
        <w:rPr>
          <w:rFonts w:ascii="Aharoni" w:hAnsi="Aharoni" w:cs="Aharoni"/>
          <w:sz w:val="24"/>
          <w:szCs w:val="24"/>
        </w:rPr>
        <w:t xml:space="preserve">From the results you can notice </w:t>
      </w:r>
      <w:proofErr w:type="gramStart"/>
      <w:r w:rsidRPr="003B483D">
        <w:rPr>
          <w:rFonts w:ascii="Aharoni" w:hAnsi="Aharoni" w:cs="Aharoni"/>
          <w:sz w:val="24"/>
          <w:szCs w:val="24"/>
        </w:rPr>
        <w:t>that :</w:t>
      </w:r>
      <w:proofErr w:type="gramEnd"/>
    </w:p>
    <w:p w:rsidR="003B483D" w:rsidRDefault="003B483D" w:rsidP="003B483D">
      <w:pPr>
        <w:pStyle w:val="ListParagraph"/>
        <w:numPr>
          <w:ilvl w:val="0"/>
          <w:numId w:val="1"/>
        </w:numPr>
        <w:rPr>
          <w:sz w:val="24"/>
          <w:szCs w:val="24"/>
        </w:rPr>
      </w:pPr>
      <w:r w:rsidRPr="003B483D">
        <w:rPr>
          <w:sz w:val="24"/>
          <w:szCs w:val="24"/>
        </w:rPr>
        <w:t xml:space="preserve">As the load applied increases fatigue strength increases while the number if cycles passed until fatigue happens </w:t>
      </w:r>
      <w:proofErr w:type="gramStart"/>
      <w:r w:rsidRPr="003B483D">
        <w:rPr>
          <w:sz w:val="24"/>
          <w:szCs w:val="24"/>
        </w:rPr>
        <w:t>decrease .</w:t>
      </w:r>
      <w:proofErr w:type="gramEnd"/>
      <w:r w:rsidRPr="003B483D">
        <w:rPr>
          <w:sz w:val="24"/>
          <w:szCs w:val="24"/>
        </w:rPr>
        <w:t xml:space="preserve"> </w:t>
      </w:r>
    </w:p>
    <w:p w:rsidR="003B483D" w:rsidRDefault="003B483D" w:rsidP="003B483D">
      <w:pPr>
        <w:pStyle w:val="ListParagraph"/>
        <w:numPr>
          <w:ilvl w:val="0"/>
          <w:numId w:val="1"/>
        </w:numPr>
        <w:rPr>
          <w:sz w:val="24"/>
          <w:szCs w:val="24"/>
        </w:rPr>
      </w:pPr>
      <w:r>
        <w:rPr>
          <w:sz w:val="24"/>
          <w:szCs w:val="24"/>
        </w:rPr>
        <w:t xml:space="preserve">Stress ratio increases as </w:t>
      </w:r>
      <w:r w:rsidR="008724AB">
        <w:rPr>
          <w:sz w:val="24"/>
          <w:szCs w:val="24"/>
        </w:rPr>
        <w:t xml:space="preserve">load increases </w:t>
      </w:r>
    </w:p>
    <w:p w:rsidR="003B483D" w:rsidRDefault="008724AB" w:rsidP="008724AB">
      <w:pPr>
        <w:pStyle w:val="ListParagraph"/>
        <w:numPr>
          <w:ilvl w:val="0"/>
          <w:numId w:val="1"/>
        </w:numPr>
        <w:rPr>
          <w:sz w:val="24"/>
          <w:szCs w:val="24"/>
        </w:rPr>
      </w:pPr>
      <w:r>
        <w:rPr>
          <w:sz w:val="24"/>
          <w:szCs w:val="24"/>
        </w:rPr>
        <w:t xml:space="preserve">Number of cycles is HIGHLY affected by the change in </w:t>
      </w:r>
      <w:proofErr w:type="gramStart"/>
      <w:r>
        <w:rPr>
          <w:sz w:val="24"/>
          <w:szCs w:val="24"/>
        </w:rPr>
        <w:t>load ,</w:t>
      </w:r>
      <w:proofErr w:type="gramEnd"/>
      <w:r>
        <w:rPr>
          <w:sz w:val="24"/>
          <w:szCs w:val="24"/>
        </w:rPr>
        <w:t xml:space="preserve"> notice how it is reduced to almost 25% when the load in increased by 120%</w:t>
      </w:r>
    </w:p>
    <w:p w:rsidR="008724AB" w:rsidRPr="008724AB" w:rsidRDefault="008724AB" w:rsidP="008724AB">
      <w:pPr>
        <w:pStyle w:val="ListParagraph"/>
        <w:numPr>
          <w:ilvl w:val="0"/>
          <w:numId w:val="1"/>
        </w:numPr>
        <w:rPr>
          <w:sz w:val="24"/>
          <w:szCs w:val="24"/>
        </w:rPr>
      </w:pPr>
    </w:p>
    <w:p w:rsidR="008401A7" w:rsidRPr="00C37706" w:rsidRDefault="001C6B4B" w:rsidP="00805F38">
      <w:pPr>
        <w:rPr>
          <w:rFonts w:ascii="Aharoni" w:hAnsi="Aharoni" w:cs="Aharoni"/>
          <w:sz w:val="24"/>
          <w:szCs w:val="24"/>
        </w:rPr>
      </w:pPr>
      <w:r w:rsidRPr="00C37706">
        <w:rPr>
          <w:rFonts w:ascii="Aharoni" w:hAnsi="Aharoni" w:cs="Aharoni"/>
          <w:sz w:val="24"/>
          <w:szCs w:val="24"/>
        </w:rPr>
        <w:t xml:space="preserve">Using endurance limit in machine </w:t>
      </w:r>
      <w:proofErr w:type="gramStart"/>
      <w:r w:rsidRPr="00C37706">
        <w:rPr>
          <w:rFonts w:ascii="Aharoni" w:hAnsi="Aharoni" w:cs="Aharoni"/>
          <w:sz w:val="24"/>
          <w:szCs w:val="24"/>
        </w:rPr>
        <w:t>design :</w:t>
      </w:r>
      <w:proofErr w:type="gramEnd"/>
      <w:r w:rsidRPr="00C37706">
        <w:rPr>
          <w:rFonts w:ascii="Aharoni" w:hAnsi="Aharoni" w:cs="Aharoni"/>
          <w:sz w:val="24"/>
          <w:szCs w:val="24"/>
        </w:rPr>
        <w:t xml:space="preserve"> </w:t>
      </w:r>
    </w:p>
    <w:p w:rsidR="001C6B4B" w:rsidRPr="00C37706" w:rsidRDefault="00C37706" w:rsidP="00805F38">
      <w:pPr>
        <w:rPr>
          <w:sz w:val="24"/>
          <w:szCs w:val="24"/>
          <w:u w:val="single"/>
        </w:rPr>
      </w:pPr>
      <w:r>
        <w:rPr>
          <w:sz w:val="24"/>
          <w:szCs w:val="24"/>
        </w:rPr>
        <w:t>*</w:t>
      </w:r>
      <w:r w:rsidR="001C6B4B">
        <w:rPr>
          <w:sz w:val="24"/>
          <w:szCs w:val="24"/>
        </w:rPr>
        <w:t xml:space="preserve">For components made </w:t>
      </w:r>
      <w:r w:rsidR="001C6B4B" w:rsidRPr="00C37706">
        <w:rPr>
          <w:b/>
          <w:bCs/>
          <w:sz w:val="24"/>
          <w:szCs w:val="24"/>
        </w:rPr>
        <w:t xml:space="preserve">of ductile materials and those subjected to fluctuating </w:t>
      </w:r>
      <w:proofErr w:type="gramStart"/>
      <w:r w:rsidR="001C6B4B" w:rsidRPr="00C37706">
        <w:rPr>
          <w:b/>
          <w:bCs/>
          <w:sz w:val="24"/>
          <w:szCs w:val="24"/>
        </w:rPr>
        <w:t>forces</w:t>
      </w:r>
      <w:r w:rsidR="001C6B4B">
        <w:rPr>
          <w:sz w:val="24"/>
          <w:szCs w:val="24"/>
        </w:rPr>
        <w:t xml:space="preserve"> ,</w:t>
      </w:r>
      <w:proofErr w:type="gramEnd"/>
      <w:r w:rsidR="001C6B4B">
        <w:rPr>
          <w:sz w:val="24"/>
          <w:szCs w:val="24"/>
        </w:rPr>
        <w:t xml:space="preserve"> </w:t>
      </w:r>
      <w:r w:rsidR="001C6B4B" w:rsidRPr="00C37706">
        <w:rPr>
          <w:sz w:val="24"/>
          <w:szCs w:val="24"/>
          <w:u w:val="single"/>
        </w:rPr>
        <w:t>endurance limit</w:t>
      </w:r>
      <w:r w:rsidR="001C6B4B">
        <w:rPr>
          <w:sz w:val="24"/>
          <w:szCs w:val="24"/>
        </w:rPr>
        <w:t xml:space="preserve"> is considered to be the criterion of failure . such components fail on account of </w:t>
      </w:r>
      <w:proofErr w:type="gramStart"/>
      <w:r w:rsidR="001C6B4B">
        <w:rPr>
          <w:sz w:val="24"/>
          <w:szCs w:val="24"/>
        </w:rPr>
        <w:t>fatigue .</w:t>
      </w:r>
      <w:proofErr w:type="gramEnd"/>
      <w:r w:rsidR="001C6B4B">
        <w:rPr>
          <w:sz w:val="24"/>
          <w:szCs w:val="24"/>
        </w:rPr>
        <w:t xml:space="preserve"> fatigue failure depends upon the amplitude of fluctuating stresses and the number of stress cycles, a number of factors affect endurance limit such as stress </w:t>
      </w:r>
      <w:proofErr w:type="gramStart"/>
      <w:r w:rsidR="001C6B4B">
        <w:rPr>
          <w:sz w:val="24"/>
          <w:szCs w:val="24"/>
        </w:rPr>
        <w:t>concentration ,</w:t>
      </w:r>
      <w:proofErr w:type="gramEnd"/>
      <w:r w:rsidR="001C6B4B">
        <w:rPr>
          <w:sz w:val="24"/>
          <w:szCs w:val="24"/>
        </w:rPr>
        <w:t xml:space="preserve"> notch sensitivity , surface finish and even the size of component . fatigue failure is sudden and total and to account for dangerous aspects, </w:t>
      </w:r>
      <w:r w:rsidR="001C6B4B" w:rsidRPr="00C37706">
        <w:rPr>
          <w:sz w:val="24"/>
          <w:szCs w:val="24"/>
          <w:u w:val="single"/>
        </w:rPr>
        <w:t xml:space="preserve">the recommended factor of safety based on endurance limit is usually 1.3 to </w:t>
      </w:r>
      <w:proofErr w:type="gramStart"/>
      <w:r w:rsidR="001C6B4B" w:rsidRPr="00C37706">
        <w:rPr>
          <w:sz w:val="24"/>
          <w:szCs w:val="24"/>
          <w:u w:val="single"/>
        </w:rPr>
        <w:t>1.5 .</w:t>
      </w:r>
      <w:proofErr w:type="gramEnd"/>
      <w:r w:rsidR="001C6B4B" w:rsidRPr="00C37706">
        <w:rPr>
          <w:sz w:val="24"/>
          <w:szCs w:val="24"/>
          <w:u w:val="single"/>
        </w:rPr>
        <w:t xml:space="preserve"> </w:t>
      </w:r>
    </w:p>
    <w:p w:rsidR="001C6B4B" w:rsidRDefault="001C6B4B" w:rsidP="00805F38">
      <w:pPr>
        <w:rPr>
          <w:sz w:val="24"/>
          <w:szCs w:val="24"/>
        </w:rPr>
      </w:pPr>
    </w:p>
    <w:p w:rsidR="001C6B4B" w:rsidRDefault="00C37706" w:rsidP="00805F38">
      <w:pPr>
        <w:rPr>
          <w:sz w:val="24"/>
          <w:szCs w:val="24"/>
        </w:rPr>
      </w:pPr>
      <w:r>
        <w:rPr>
          <w:sz w:val="24"/>
          <w:szCs w:val="24"/>
        </w:rPr>
        <w:t>*</w:t>
      </w:r>
      <w:r w:rsidR="001C6B4B">
        <w:rPr>
          <w:sz w:val="24"/>
          <w:szCs w:val="24"/>
        </w:rPr>
        <w:t xml:space="preserve">Also, the design of certain components such as </w:t>
      </w:r>
      <w:r w:rsidR="001C6B4B" w:rsidRPr="00C37706">
        <w:rPr>
          <w:b/>
          <w:bCs/>
          <w:sz w:val="24"/>
          <w:szCs w:val="24"/>
        </w:rPr>
        <w:t xml:space="preserve">cam and </w:t>
      </w:r>
      <w:proofErr w:type="gramStart"/>
      <w:r w:rsidR="001C6B4B" w:rsidRPr="00C37706">
        <w:rPr>
          <w:b/>
          <w:bCs/>
          <w:sz w:val="24"/>
          <w:szCs w:val="24"/>
        </w:rPr>
        <w:t>follower</w:t>
      </w:r>
      <w:r w:rsidR="001C6B4B">
        <w:rPr>
          <w:sz w:val="24"/>
          <w:szCs w:val="24"/>
        </w:rPr>
        <w:t xml:space="preserve"> </w:t>
      </w:r>
      <w:r w:rsidR="001C6B4B" w:rsidRPr="00C37706">
        <w:rPr>
          <w:b/>
          <w:bCs/>
          <w:sz w:val="24"/>
          <w:szCs w:val="24"/>
        </w:rPr>
        <w:t>,</w:t>
      </w:r>
      <w:proofErr w:type="gramEnd"/>
      <w:r w:rsidR="001C6B4B" w:rsidRPr="00C37706">
        <w:rPr>
          <w:b/>
          <w:bCs/>
          <w:sz w:val="24"/>
          <w:szCs w:val="24"/>
        </w:rPr>
        <w:t xml:space="preserve"> gears</w:t>
      </w:r>
      <w:r w:rsidR="001C6B4B">
        <w:rPr>
          <w:sz w:val="24"/>
          <w:szCs w:val="24"/>
        </w:rPr>
        <w:t xml:space="preserve"> </w:t>
      </w:r>
      <w:r w:rsidR="001C6B4B" w:rsidRPr="00C37706">
        <w:rPr>
          <w:b/>
          <w:bCs/>
          <w:sz w:val="24"/>
          <w:szCs w:val="24"/>
        </w:rPr>
        <w:t>, rolling contact</w:t>
      </w:r>
      <w:r w:rsidR="001C6B4B">
        <w:rPr>
          <w:sz w:val="24"/>
          <w:szCs w:val="24"/>
        </w:rPr>
        <w:t xml:space="preserve"> </w:t>
      </w:r>
      <w:r w:rsidR="001C6B4B" w:rsidRPr="00C37706">
        <w:rPr>
          <w:b/>
          <w:bCs/>
          <w:sz w:val="24"/>
          <w:szCs w:val="24"/>
        </w:rPr>
        <w:t>bearings or rail and wheel</w:t>
      </w:r>
      <w:r w:rsidR="001C6B4B">
        <w:rPr>
          <w:sz w:val="24"/>
          <w:szCs w:val="24"/>
        </w:rPr>
        <w:t xml:space="preserve"> is based on calculation of contact stresses by Hertz theory . failure of such components is usually in the form of small pits on the surface of the </w:t>
      </w:r>
      <w:proofErr w:type="gramStart"/>
      <w:r w:rsidR="001C6B4B">
        <w:rPr>
          <w:sz w:val="24"/>
          <w:szCs w:val="24"/>
        </w:rPr>
        <w:t>component .</w:t>
      </w:r>
      <w:proofErr w:type="gramEnd"/>
      <w:r w:rsidR="001C6B4B">
        <w:rPr>
          <w:sz w:val="24"/>
          <w:szCs w:val="24"/>
        </w:rPr>
        <w:t xml:space="preserve"> pitting is surface fatigue </w:t>
      </w:r>
      <w:proofErr w:type="gramStart"/>
      <w:r w:rsidR="001C6B4B">
        <w:rPr>
          <w:sz w:val="24"/>
          <w:szCs w:val="24"/>
        </w:rPr>
        <w:t>failure ,</w:t>
      </w:r>
      <w:proofErr w:type="gramEnd"/>
      <w:r w:rsidR="001C6B4B">
        <w:rPr>
          <w:sz w:val="24"/>
          <w:szCs w:val="24"/>
        </w:rPr>
        <w:t xml:space="preserve"> which occurs when contact stress exceeds the surface </w:t>
      </w:r>
      <w:r w:rsidR="001C6B4B" w:rsidRPr="00C37706">
        <w:rPr>
          <w:sz w:val="24"/>
          <w:szCs w:val="24"/>
          <w:u w:val="single"/>
        </w:rPr>
        <w:t>endurance limit</w:t>
      </w:r>
      <w:r w:rsidR="001C6B4B">
        <w:rPr>
          <w:sz w:val="24"/>
          <w:szCs w:val="24"/>
        </w:rPr>
        <w:t xml:space="preserve"> . </w:t>
      </w:r>
      <w:r>
        <w:rPr>
          <w:sz w:val="24"/>
          <w:szCs w:val="24"/>
        </w:rPr>
        <w:t xml:space="preserve">the damage surface endurance limit can be improved </w:t>
      </w:r>
      <w:r w:rsidRPr="00C37706">
        <w:rPr>
          <w:b/>
          <w:bCs/>
          <w:sz w:val="24"/>
          <w:szCs w:val="24"/>
        </w:rPr>
        <w:t xml:space="preserve">by increasing the surface </w:t>
      </w:r>
      <w:proofErr w:type="gramStart"/>
      <w:r w:rsidRPr="00C37706">
        <w:rPr>
          <w:b/>
          <w:bCs/>
          <w:sz w:val="24"/>
          <w:szCs w:val="24"/>
        </w:rPr>
        <w:t>hardness .</w:t>
      </w:r>
      <w:proofErr w:type="gramEnd"/>
      <w:r>
        <w:rPr>
          <w:sz w:val="24"/>
          <w:szCs w:val="24"/>
        </w:rPr>
        <w:t xml:space="preserve"> </w:t>
      </w:r>
    </w:p>
    <w:p w:rsidR="00C37706" w:rsidRPr="00C37706" w:rsidRDefault="00C37706" w:rsidP="00805F38">
      <w:pPr>
        <w:rPr>
          <w:sz w:val="24"/>
          <w:szCs w:val="24"/>
          <w:u w:val="single"/>
        </w:rPr>
      </w:pPr>
      <w:r w:rsidRPr="00C37706">
        <w:rPr>
          <w:sz w:val="24"/>
          <w:szCs w:val="24"/>
          <w:u w:val="single"/>
        </w:rPr>
        <w:t xml:space="preserve">The recommended factor of safety for such components is 1.8 to 2.5 based on endurance </w:t>
      </w:r>
      <w:proofErr w:type="gramStart"/>
      <w:r w:rsidRPr="00C37706">
        <w:rPr>
          <w:sz w:val="24"/>
          <w:szCs w:val="24"/>
          <w:u w:val="single"/>
        </w:rPr>
        <w:t>limit .</w:t>
      </w:r>
      <w:proofErr w:type="gramEnd"/>
      <w:r w:rsidRPr="00C37706">
        <w:rPr>
          <w:sz w:val="24"/>
          <w:szCs w:val="24"/>
          <w:u w:val="single"/>
        </w:rPr>
        <w:t xml:space="preserve"> </w:t>
      </w:r>
    </w:p>
    <w:p w:rsidR="008401A7" w:rsidRPr="00C37706" w:rsidRDefault="008401A7" w:rsidP="00805F38">
      <w:pPr>
        <w:rPr>
          <w:b/>
          <w:bCs/>
          <w:sz w:val="24"/>
          <w:szCs w:val="24"/>
        </w:rPr>
      </w:pPr>
    </w:p>
    <w:p w:rsidR="00805F38" w:rsidRPr="00C37706" w:rsidRDefault="00C37706" w:rsidP="00805F38">
      <w:pPr>
        <w:rPr>
          <w:rFonts w:ascii="Aharoni" w:hAnsi="Aharoni" w:cs="Aharoni"/>
          <w:b/>
          <w:bCs/>
          <w:sz w:val="24"/>
          <w:szCs w:val="24"/>
        </w:rPr>
      </w:pPr>
      <w:r w:rsidRPr="00C37706">
        <w:rPr>
          <w:rFonts w:ascii="Aharoni" w:hAnsi="Aharoni" w:cs="Aharoni"/>
          <w:b/>
          <w:bCs/>
          <w:sz w:val="24"/>
          <w:szCs w:val="24"/>
        </w:rPr>
        <w:t xml:space="preserve">Sources of </w:t>
      </w:r>
      <w:proofErr w:type="gramStart"/>
      <w:r w:rsidRPr="00C37706">
        <w:rPr>
          <w:rFonts w:ascii="Aharoni" w:hAnsi="Aharoni" w:cs="Aharoni"/>
          <w:b/>
          <w:bCs/>
          <w:sz w:val="24"/>
          <w:szCs w:val="24"/>
        </w:rPr>
        <w:t>error :</w:t>
      </w:r>
      <w:proofErr w:type="gramEnd"/>
      <w:r w:rsidRPr="00C37706">
        <w:rPr>
          <w:rFonts w:ascii="Aharoni" w:hAnsi="Aharoni" w:cs="Aharoni"/>
          <w:b/>
          <w:bCs/>
          <w:sz w:val="24"/>
          <w:szCs w:val="24"/>
        </w:rPr>
        <w:t xml:space="preserve"> </w:t>
      </w:r>
    </w:p>
    <w:p w:rsidR="00CD5BEB" w:rsidRDefault="00CD5BEB" w:rsidP="008724AB">
      <w:pPr>
        <w:spacing w:after="0"/>
        <w:rPr>
          <w:sz w:val="24"/>
          <w:szCs w:val="24"/>
        </w:rPr>
      </w:pPr>
      <w:r>
        <w:rPr>
          <w:sz w:val="24"/>
          <w:szCs w:val="24"/>
        </w:rPr>
        <w:t xml:space="preserve">*Errors while measuring the specimens </w:t>
      </w:r>
      <w:proofErr w:type="spellStart"/>
      <w:r>
        <w:rPr>
          <w:sz w:val="24"/>
          <w:szCs w:val="24"/>
        </w:rPr>
        <w:t>dimentions</w:t>
      </w:r>
      <w:proofErr w:type="spellEnd"/>
    </w:p>
    <w:p w:rsidR="00CD5BEB" w:rsidRPr="00CD5BEB" w:rsidRDefault="00CD5BEB" w:rsidP="008724AB">
      <w:pPr>
        <w:spacing w:after="0"/>
        <w:rPr>
          <w:sz w:val="24"/>
          <w:szCs w:val="24"/>
        </w:rPr>
      </w:pPr>
      <w:r>
        <w:rPr>
          <w:sz w:val="24"/>
          <w:szCs w:val="24"/>
        </w:rPr>
        <w:t>*</w:t>
      </w:r>
      <w:r w:rsidRPr="00CD5BEB">
        <w:rPr>
          <w:sz w:val="24"/>
          <w:szCs w:val="24"/>
        </w:rPr>
        <w:t>Errors in the machine, like vibrations.</w:t>
      </w:r>
    </w:p>
    <w:p w:rsidR="00CD5BEB" w:rsidRDefault="00CD5BEB" w:rsidP="008724AB">
      <w:pPr>
        <w:spacing w:after="0"/>
        <w:rPr>
          <w:sz w:val="24"/>
          <w:szCs w:val="24"/>
        </w:rPr>
      </w:pPr>
      <w:r>
        <w:rPr>
          <w:sz w:val="24"/>
          <w:szCs w:val="24"/>
        </w:rPr>
        <w:t>*</w:t>
      </w:r>
      <w:r w:rsidRPr="00CD5BEB">
        <w:rPr>
          <w:sz w:val="24"/>
          <w:szCs w:val="24"/>
        </w:rPr>
        <w:t>The load doesn’t act on the body</w:t>
      </w:r>
      <w:r>
        <w:rPr>
          <w:sz w:val="24"/>
          <w:szCs w:val="24"/>
        </w:rPr>
        <w:t>’s</w:t>
      </w:r>
      <w:r w:rsidRPr="00CD5BEB">
        <w:rPr>
          <w:sz w:val="24"/>
          <w:szCs w:val="24"/>
        </w:rPr>
        <w:t xml:space="preserve"> axis precisely.</w:t>
      </w:r>
    </w:p>
    <w:p w:rsidR="00CD5BEB" w:rsidRPr="00CD5BEB" w:rsidRDefault="00CD5BEB" w:rsidP="008724AB">
      <w:pPr>
        <w:spacing w:after="0"/>
        <w:rPr>
          <w:sz w:val="24"/>
          <w:szCs w:val="24"/>
        </w:rPr>
      </w:pPr>
      <w:r w:rsidRPr="00CD5BEB">
        <w:rPr>
          <w:sz w:val="24"/>
          <w:szCs w:val="24"/>
        </w:rPr>
        <w:t xml:space="preserve"> </w:t>
      </w:r>
      <w:r>
        <w:rPr>
          <w:sz w:val="24"/>
          <w:szCs w:val="24"/>
        </w:rPr>
        <w:t>*</w:t>
      </w:r>
      <w:r w:rsidRPr="00CD5BEB">
        <w:rPr>
          <w:sz w:val="24"/>
          <w:szCs w:val="24"/>
        </w:rPr>
        <w:t>Imperfect surface finishing.</w:t>
      </w:r>
    </w:p>
    <w:p w:rsidR="00CD5BEB" w:rsidRDefault="00CD5BEB" w:rsidP="008724AB">
      <w:pPr>
        <w:spacing w:after="0"/>
        <w:rPr>
          <w:sz w:val="24"/>
          <w:szCs w:val="24"/>
        </w:rPr>
      </w:pPr>
      <w:r>
        <w:rPr>
          <w:sz w:val="24"/>
          <w:szCs w:val="24"/>
        </w:rPr>
        <w:t xml:space="preserve">*Not taking </w:t>
      </w:r>
      <w:r w:rsidRPr="00CD5BEB">
        <w:rPr>
          <w:sz w:val="24"/>
          <w:szCs w:val="24"/>
        </w:rPr>
        <w:t>the number of load cycles directly when the specimen is ruptured</w:t>
      </w:r>
    </w:p>
    <w:p w:rsidR="008724AB" w:rsidRDefault="008724AB" w:rsidP="008724AB">
      <w:pPr>
        <w:spacing w:after="0"/>
        <w:rPr>
          <w:sz w:val="24"/>
          <w:szCs w:val="24"/>
        </w:rPr>
      </w:pPr>
    </w:p>
    <w:p w:rsidR="008724AB" w:rsidRPr="008724AB" w:rsidRDefault="008724AB" w:rsidP="008724AB">
      <w:pPr>
        <w:rPr>
          <w:b/>
          <w:bCs/>
          <w:sz w:val="24"/>
          <w:szCs w:val="24"/>
        </w:rPr>
      </w:pPr>
      <w:r w:rsidRPr="008724AB">
        <w:rPr>
          <w:b/>
          <w:bCs/>
          <w:sz w:val="24"/>
          <w:szCs w:val="24"/>
        </w:rPr>
        <w:t xml:space="preserve">To improve the </w:t>
      </w:r>
      <w:proofErr w:type="gramStart"/>
      <w:r w:rsidRPr="008724AB">
        <w:rPr>
          <w:b/>
          <w:bCs/>
          <w:sz w:val="24"/>
          <w:szCs w:val="24"/>
        </w:rPr>
        <w:t>test :</w:t>
      </w:r>
      <w:proofErr w:type="gramEnd"/>
      <w:r w:rsidRPr="008724AB">
        <w:rPr>
          <w:b/>
          <w:bCs/>
          <w:sz w:val="24"/>
          <w:szCs w:val="24"/>
        </w:rPr>
        <w:t xml:space="preserve"> </w:t>
      </w:r>
    </w:p>
    <w:p w:rsidR="008724AB" w:rsidRDefault="008724AB" w:rsidP="008724AB">
      <w:pPr>
        <w:spacing w:after="0"/>
        <w:rPr>
          <w:sz w:val="24"/>
          <w:szCs w:val="24"/>
        </w:rPr>
      </w:pPr>
      <w:r>
        <w:rPr>
          <w:sz w:val="24"/>
          <w:szCs w:val="24"/>
        </w:rPr>
        <w:t xml:space="preserve">-choose a specimen with better surface finish and well measured </w:t>
      </w:r>
      <w:proofErr w:type="spellStart"/>
      <w:r>
        <w:rPr>
          <w:sz w:val="24"/>
          <w:szCs w:val="24"/>
        </w:rPr>
        <w:t>dimentions</w:t>
      </w:r>
      <w:proofErr w:type="spellEnd"/>
      <w:r>
        <w:rPr>
          <w:sz w:val="24"/>
          <w:szCs w:val="24"/>
        </w:rPr>
        <w:t xml:space="preserve"> </w:t>
      </w:r>
    </w:p>
    <w:p w:rsidR="008724AB" w:rsidRDefault="008724AB" w:rsidP="008724AB">
      <w:pPr>
        <w:spacing w:after="0"/>
        <w:rPr>
          <w:sz w:val="24"/>
          <w:szCs w:val="24"/>
        </w:rPr>
      </w:pPr>
      <w:r>
        <w:rPr>
          <w:sz w:val="24"/>
          <w:szCs w:val="24"/>
        </w:rPr>
        <w:t xml:space="preserve">-be quick and exact when you take the reading of number of cycles </w:t>
      </w:r>
    </w:p>
    <w:p w:rsidR="008724AB" w:rsidRDefault="008724AB" w:rsidP="008724AB">
      <w:pPr>
        <w:spacing w:after="0"/>
        <w:rPr>
          <w:sz w:val="24"/>
          <w:szCs w:val="24"/>
        </w:rPr>
      </w:pPr>
      <w:r>
        <w:rPr>
          <w:sz w:val="24"/>
          <w:szCs w:val="24"/>
        </w:rPr>
        <w:t xml:space="preserve">-the specimen should be attached properly to the machine . </w:t>
      </w:r>
    </w:p>
    <w:p w:rsidR="008724AB" w:rsidRPr="008768EB" w:rsidRDefault="008724AB" w:rsidP="008724AB">
      <w:pPr>
        <w:rPr>
          <w:sz w:val="24"/>
          <w:szCs w:val="24"/>
        </w:rPr>
      </w:pPr>
    </w:p>
    <w:sectPr w:rsidR="008724AB" w:rsidRPr="008768EB" w:rsidSect="00CD5BEB">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Aharoni">
    <w:panose1 w:val="02010803020104030203"/>
    <w:charset w:val="00"/>
    <w:family w:val="auto"/>
    <w:pitch w:val="variable"/>
    <w:sig w:usb0="00000803" w:usb1="00000000" w:usb2="00000000" w:usb3="00000000" w:csb0="0000002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92046"/>
    <w:multiLevelType w:val="hybridMultilevel"/>
    <w:tmpl w:val="1B46A0B0"/>
    <w:lvl w:ilvl="0" w:tplc="6838BB76">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CB4"/>
    <w:rsid w:val="000A15E2"/>
    <w:rsid w:val="001C6B4B"/>
    <w:rsid w:val="002D3D34"/>
    <w:rsid w:val="003B483D"/>
    <w:rsid w:val="004455A6"/>
    <w:rsid w:val="00805F38"/>
    <w:rsid w:val="008401A7"/>
    <w:rsid w:val="008724AB"/>
    <w:rsid w:val="008768EB"/>
    <w:rsid w:val="00941CB4"/>
    <w:rsid w:val="00B041D4"/>
    <w:rsid w:val="00B851BD"/>
    <w:rsid w:val="00C37706"/>
    <w:rsid w:val="00C37E41"/>
    <w:rsid w:val="00CD5BEB"/>
    <w:rsid w:val="00E1057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6352D"/>
  <w15:chartTrackingRefBased/>
  <w15:docId w15:val="{E3EEAD73-E1DE-44FE-9010-D7CD15973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1CB4"/>
  </w:style>
  <w:style w:type="paragraph" w:styleId="Heading2">
    <w:name w:val="heading 2"/>
    <w:basedOn w:val="Normal"/>
    <w:next w:val="Normal"/>
    <w:link w:val="Heading2Char"/>
    <w:uiPriority w:val="9"/>
    <w:unhideWhenUsed/>
    <w:qFormat/>
    <w:rsid w:val="008768E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4455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4455A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768E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768EB"/>
    <w:rPr>
      <w:color w:val="0000FF"/>
      <w:u w:val="single"/>
    </w:rPr>
  </w:style>
  <w:style w:type="character" w:customStyle="1" w:styleId="Heading2Char">
    <w:name w:val="Heading 2 Char"/>
    <w:basedOn w:val="DefaultParagraphFont"/>
    <w:link w:val="Heading2"/>
    <w:uiPriority w:val="9"/>
    <w:rsid w:val="008768EB"/>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B041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041D4"/>
    <w:rPr>
      <w:color w:val="808080"/>
    </w:rPr>
  </w:style>
  <w:style w:type="character" w:customStyle="1" w:styleId="Heading3Char">
    <w:name w:val="Heading 3 Char"/>
    <w:basedOn w:val="DefaultParagraphFont"/>
    <w:link w:val="Heading3"/>
    <w:uiPriority w:val="9"/>
    <w:semiHidden/>
    <w:rsid w:val="004455A6"/>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4455A6"/>
    <w:rPr>
      <w:rFonts w:asciiTheme="majorHAnsi" w:eastAsiaTheme="majorEastAsia" w:hAnsiTheme="majorHAnsi" w:cstheme="majorBidi"/>
      <w:i/>
      <w:iCs/>
      <w:color w:val="2E74B5" w:themeColor="accent1" w:themeShade="BF"/>
    </w:rPr>
  </w:style>
  <w:style w:type="paragraph" w:styleId="ListParagraph">
    <w:name w:val="List Paragraph"/>
    <w:basedOn w:val="Normal"/>
    <w:uiPriority w:val="34"/>
    <w:qFormat/>
    <w:rsid w:val="003B48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414119">
      <w:bodyDiv w:val="1"/>
      <w:marLeft w:val="0"/>
      <w:marRight w:val="0"/>
      <w:marTop w:val="0"/>
      <w:marBottom w:val="0"/>
      <w:divBdr>
        <w:top w:val="none" w:sz="0" w:space="0" w:color="auto"/>
        <w:left w:val="none" w:sz="0" w:space="0" w:color="auto"/>
        <w:bottom w:val="none" w:sz="0" w:space="0" w:color="auto"/>
        <w:right w:val="none" w:sz="0" w:space="0" w:color="auto"/>
      </w:divBdr>
      <w:divsChild>
        <w:div w:id="921450086">
          <w:marLeft w:val="336"/>
          <w:marRight w:val="0"/>
          <w:marTop w:val="120"/>
          <w:marBottom w:val="312"/>
          <w:divBdr>
            <w:top w:val="none" w:sz="0" w:space="0" w:color="auto"/>
            <w:left w:val="none" w:sz="0" w:space="0" w:color="auto"/>
            <w:bottom w:val="none" w:sz="0" w:space="0" w:color="auto"/>
            <w:right w:val="none" w:sz="0" w:space="0" w:color="auto"/>
          </w:divBdr>
          <w:divsChild>
            <w:div w:id="990448132">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251672701">
      <w:bodyDiv w:val="1"/>
      <w:marLeft w:val="0"/>
      <w:marRight w:val="0"/>
      <w:marTop w:val="0"/>
      <w:marBottom w:val="0"/>
      <w:divBdr>
        <w:top w:val="none" w:sz="0" w:space="0" w:color="auto"/>
        <w:left w:val="none" w:sz="0" w:space="0" w:color="auto"/>
        <w:bottom w:val="none" w:sz="0" w:space="0" w:color="auto"/>
        <w:right w:val="none" w:sz="0" w:space="0" w:color="auto"/>
      </w:divBdr>
    </w:div>
    <w:div w:id="275405872">
      <w:bodyDiv w:val="1"/>
      <w:marLeft w:val="0"/>
      <w:marRight w:val="0"/>
      <w:marTop w:val="0"/>
      <w:marBottom w:val="0"/>
      <w:divBdr>
        <w:top w:val="none" w:sz="0" w:space="0" w:color="auto"/>
        <w:left w:val="none" w:sz="0" w:space="0" w:color="auto"/>
        <w:bottom w:val="none" w:sz="0" w:space="0" w:color="auto"/>
        <w:right w:val="none" w:sz="0" w:space="0" w:color="auto"/>
      </w:divBdr>
    </w:div>
    <w:div w:id="568341674">
      <w:bodyDiv w:val="1"/>
      <w:marLeft w:val="0"/>
      <w:marRight w:val="0"/>
      <w:marTop w:val="0"/>
      <w:marBottom w:val="0"/>
      <w:divBdr>
        <w:top w:val="none" w:sz="0" w:space="0" w:color="auto"/>
        <w:left w:val="none" w:sz="0" w:space="0" w:color="auto"/>
        <w:bottom w:val="none" w:sz="0" w:space="0" w:color="auto"/>
        <w:right w:val="none" w:sz="0" w:space="0" w:color="auto"/>
      </w:divBdr>
    </w:div>
    <w:div w:id="667555896">
      <w:bodyDiv w:val="1"/>
      <w:marLeft w:val="0"/>
      <w:marRight w:val="0"/>
      <w:marTop w:val="0"/>
      <w:marBottom w:val="0"/>
      <w:divBdr>
        <w:top w:val="none" w:sz="0" w:space="0" w:color="auto"/>
        <w:left w:val="none" w:sz="0" w:space="0" w:color="auto"/>
        <w:bottom w:val="none" w:sz="0" w:space="0" w:color="auto"/>
        <w:right w:val="none" w:sz="0" w:space="0" w:color="auto"/>
      </w:divBdr>
    </w:div>
    <w:div w:id="1107235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tr.com/en.fatigue.html" TargetMode="External"/><Relationship Id="rId13" Type="http://schemas.openxmlformats.org/officeDocument/2006/relationships/hyperlink" Target="http://www.wmtr.com/Low-Cycle_Fatigue_Testing.html" TargetMode="External"/><Relationship Id="rId18" Type="http://schemas.openxmlformats.org/officeDocument/2006/relationships/hyperlink" Target="http://www.wmtr.com/en.dadn.html"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g"/><Relationship Id="rId12" Type="http://schemas.openxmlformats.org/officeDocument/2006/relationships/hyperlink" Target="http://www.wmtr.com/en.corrosion.html" TargetMode="External"/><Relationship Id="rId17" Type="http://schemas.openxmlformats.org/officeDocument/2006/relationships/hyperlink" Target="http://www.wmtr.com/en.dadn.html" TargetMode="External"/><Relationship Id="rId2" Type="http://schemas.openxmlformats.org/officeDocument/2006/relationships/styles" Target="styles.xml"/><Relationship Id="rId16" Type="http://schemas.openxmlformats.org/officeDocument/2006/relationships/hyperlink" Target="http://www.wmtr.com/High-Cycle_Fatigue_Testing.html" TargetMode="External"/><Relationship Id="rId20" Type="http://schemas.openxmlformats.org/officeDocument/2006/relationships/chart" Target="charts/chart2.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www.wmtr.com/en.whatisacreepTest.html" TargetMode="External"/><Relationship Id="rId5" Type="http://schemas.openxmlformats.org/officeDocument/2006/relationships/image" Target="media/image1.jpeg"/><Relationship Id="rId15" Type="http://schemas.openxmlformats.org/officeDocument/2006/relationships/image" Target="media/image6.gif"/><Relationship Id="rId10" Type="http://schemas.openxmlformats.org/officeDocument/2006/relationships/image" Target="media/image5.jpeg"/><Relationship Id="rId19"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www.wmtr.com/Low-Cycle_Fatigue_Testing.html"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0247594050743651E-2"/>
          <c:y val="2.9373029554737612E-2"/>
          <c:w val="0.80153018372703411"/>
          <c:h val="0.89814814814814814"/>
        </c:manualLayout>
      </c:layout>
      <c:scatterChart>
        <c:scatterStyle val="smoothMarker"/>
        <c:varyColors val="0"/>
        <c:ser>
          <c:idx val="2"/>
          <c:order val="0"/>
          <c:spPr>
            <a:ln w="19050" cap="rnd">
              <a:solidFill>
                <a:schemeClr val="accent3"/>
              </a:solidFill>
              <a:round/>
            </a:ln>
            <a:effectLst/>
          </c:spPr>
          <c:marker>
            <c:symbol val="none"/>
          </c:marker>
          <c:xVal>
            <c:numRef>
              <c:f>Sheet1!$D$2:$D$5</c:f>
              <c:numCache>
                <c:formatCode>General</c:formatCode>
                <c:ptCount val="4"/>
                <c:pt idx="0">
                  <c:v>16543</c:v>
                </c:pt>
                <c:pt idx="1">
                  <c:v>15215</c:v>
                </c:pt>
                <c:pt idx="2">
                  <c:v>11072</c:v>
                </c:pt>
                <c:pt idx="3">
                  <c:v>3714</c:v>
                </c:pt>
              </c:numCache>
            </c:numRef>
          </c:xVal>
          <c:yVal>
            <c:numRef>
              <c:f>Sheet1!$F$2:$F$5</c:f>
              <c:numCache>
                <c:formatCode>General</c:formatCode>
                <c:ptCount val="4"/>
                <c:pt idx="0">
                  <c:v>896.49115564246267</c:v>
                </c:pt>
                <c:pt idx="1">
                  <c:v>933.64183728875219</c:v>
                </c:pt>
                <c:pt idx="2">
                  <c:v>1027.0060210176273</c:v>
                </c:pt>
                <c:pt idx="3">
                  <c:v>1142.1102938002591</c:v>
                </c:pt>
              </c:numCache>
            </c:numRef>
          </c:yVal>
          <c:smooth val="1"/>
          <c:extLst>
            <c:ext xmlns:c16="http://schemas.microsoft.com/office/drawing/2014/chart" uri="{C3380CC4-5D6E-409C-BE32-E72D297353CC}">
              <c16:uniqueId val="{00000000-C63A-403D-9B0E-A415B14D77A8}"/>
            </c:ext>
          </c:extLst>
        </c:ser>
        <c:dLbls>
          <c:showLegendKey val="0"/>
          <c:showVal val="0"/>
          <c:showCatName val="0"/>
          <c:showSerName val="0"/>
          <c:showPercent val="0"/>
          <c:showBubbleSize val="0"/>
        </c:dLbls>
        <c:axId val="242812335"/>
        <c:axId val="242809839"/>
      </c:scatterChart>
      <c:valAx>
        <c:axId val="242812335"/>
        <c:scaling>
          <c:orientation val="minMax"/>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2809839"/>
        <c:crosses val="autoZero"/>
        <c:crossBetween val="midCat"/>
      </c:valAx>
      <c:valAx>
        <c:axId val="2428098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281233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Sheet1!$C$3:$C$6</c:f>
              <c:numCache>
                <c:formatCode>General</c:formatCode>
                <c:ptCount val="4"/>
                <c:pt idx="0">
                  <c:v>2.9525460093549079</c:v>
                </c:pt>
                <c:pt idx="1">
                  <c:v>2.9701803045855373</c:v>
                </c:pt>
                <c:pt idx="2">
                  <c:v>3.0115729897310759</c:v>
                </c:pt>
                <c:pt idx="3">
                  <c:v>3.0577080459086461</c:v>
                </c:pt>
              </c:numCache>
            </c:numRef>
          </c:xVal>
          <c:yVal>
            <c:numRef>
              <c:f>Sheet1!$D$3:$D$6</c:f>
              <c:numCache>
                <c:formatCode>General</c:formatCode>
                <c:ptCount val="4"/>
                <c:pt idx="0">
                  <c:v>2.2900346113625178</c:v>
                </c:pt>
                <c:pt idx="1">
                  <c:v>2.3010299956639813</c:v>
                </c:pt>
                <c:pt idx="2">
                  <c:v>2.3424226808222062</c:v>
                </c:pt>
                <c:pt idx="3">
                  <c:v>2.3802112417116059</c:v>
                </c:pt>
              </c:numCache>
            </c:numRef>
          </c:yVal>
          <c:smooth val="0"/>
          <c:extLst>
            <c:ext xmlns:c16="http://schemas.microsoft.com/office/drawing/2014/chart" uri="{C3380CC4-5D6E-409C-BE32-E72D297353CC}">
              <c16:uniqueId val="{00000000-6978-4322-A220-AC11AAD3337B}"/>
            </c:ext>
          </c:extLst>
        </c:ser>
        <c:dLbls>
          <c:showLegendKey val="0"/>
          <c:showVal val="0"/>
          <c:showCatName val="0"/>
          <c:showSerName val="0"/>
          <c:showPercent val="0"/>
          <c:showBubbleSize val="0"/>
        </c:dLbls>
        <c:axId val="538971728"/>
        <c:axId val="538969232"/>
      </c:scatterChart>
      <c:valAx>
        <c:axId val="53897172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8969232"/>
        <c:crosses val="autoZero"/>
        <c:crossBetween val="midCat"/>
      </c:valAx>
      <c:valAx>
        <c:axId val="5389692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8971728"/>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cdr:x>
      <cdr:y>0.06805</cdr:y>
    </cdr:from>
    <cdr:to>
      <cdr:x>0.27083</cdr:x>
      <cdr:y>0.07101</cdr:y>
    </cdr:to>
    <cdr:cxnSp macro="">
      <cdr:nvCxnSpPr>
        <cdr:cNvPr id="3" name="Straight Connector 2"/>
        <cdr:cNvCxnSpPr/>
      </cdr:nvCxnSpPr>
      <cdr:spPr>
        <a:xfrm xmlns:a="http://schemas.openxmlformats.org/drawingml/2006/main" flipH="1" flipV="1">
          <a:off x="0" y="219075"/>
          <a:ext cx="1238250" cy="9525"/>
        </a:xfrm>
        <a:prstGeom xmlns:a="http://schemas.openxmlformats.org/drawingml/2006/main" prst="line">
          <a:avLst/>
        </a:prstGeom>
      </cdr:spPr>
      <cdr:style>
        <a:lnRef xmlns:a="http://schemas.openxmlformats.org/drawingml/2006/main" idx="3">
          <a:schemeClr val="dk1"/>
        </a:lnRef>
        <a:fillRef xmlns:a="http://schemas.openxmlformats.org/drawingml/2006/main" idx="0">
          <a:schemeClr val="dk1"/>
        </a:fillRef>
        <a:effectRef xmlns:a="http://schemas.openxmlformats.org/drawingml/2006/main" idx="2">
          <a:schemeClr val="dk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448</TotalTime>
  <Pages>11</Pages>
  <Words>1291</Words>
  <Characters>7361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2017-10-25T23:32:00Z</dcterms:created>
  <dcterms:modified xsi:type="dcterms:W3CDTF">2018-02-02T21:00:00Z</dcterms:modified>
</cp:coreProperties>
</file>